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801E52" w:rsidP="008C7138">
      <w:pPr>
        <w:pStyle w:val="Nagwek1"/>
        <w:numPr>
          <w:ilvl w:val="0"/>
          <w:numId w:val="0"/>
        </w:numPr>
        <w:rPr>
          <w:rFonts w:ascii="Arial" w:hAnsi="Arial"/>
          <w:sz w:val="18"/>
          <w:szCs w:val="18"/>
        </w:rPr>
      </w:pPr>
      <w:r>
        <w:rPr>
          <w:rFonts w:ascii="Arial" w:hAnsi="Arial"/>
          <w:sz w:val="18"/>
          <w:szCs w:val="18"/>
        </w:rPr>
        <w:t>Nr sprawy SP ZOZ NZZP II 2400/40</w:t>
      </w:r>
      <w:r w:rsidR="00062EA2">
        <w:rPr>
          <w:rFonts w:ascii="Arial" w:hAnsi="Arial"/>
          <w:sz w:val="18"/>
          <w:szCs w:val="18"/>
        </w:rPr>
        <w:t>/20</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sidR="001122D1">
        <w:rPr>
          <w:rFonts w:ascii="Arial" w:hAnsi="Arial"/>
          <w:sz w:val="18"/>
          <w:szCs w:val="18"/>
        </w:rPr>
        <w:t xml:space="preserve">                           </w:t>
      </w:r>
      <w:r w:rsidR="00DD7BF2">
        <w:rPr>
          <w:rFonts w:ascii="Arial" w:hAnsi="Arial"/>
          <w:sz w:val="18"/>
          <w:szCs w:val="18"/>
        </w:rPr>
        <w:t xml:space="preserve">Przeworsk dnia: </w:t>
      </w:r>
      <w:r w:rsidR="009723E4">
        <w:rPr>
          <w:rFonts w:ascii="Arial" w:hAnsi="Arial"/>
          <w:sz w:val="18"/>
          <w:szCs w:val="18"/>
        </w:rPr>
        <w:t>30</w:t>
      </w:r>
      <w:r w:rsidR="00C90E89">
        <w:rPr>
          <w:rFonts w:ascii="Arial" w:hAnsi="Arial"/>
          <w:sz w:val="18"/>
          <w:szCs w:val="18"/>
        </w:rPr>
        <w:t>.09</w:t>
      </w:r>
      <w:r w:rsidR="00062EA2">
        <w:rPr>
          <w:rFonts w:ascii="Arial" w:hAnsi="Arial"/>
          <w:sz w:val="18"/>
          <w:szCs w:val="18"/>
        </w:rPr>
        <w:t>.2020</w:t>
      </w:r>
      <w:r w:rsidR="008C7138" w:rsidRPr="00AD381A">
        <w:rPr>
          <w:rFonts w:ascii="Arial" w:hAnsi="Arial"/>
          <w:sz w:val="18"/>
          <w:szCs w:val="18"/>
        </w:rPr>
        <w:t xml:space="preserve">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FA714B"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1D6B89" w:rsidRPr="00AD381A" w:rsidRDefault="001D6B89"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7252A3" w:rsidRDefault="007252A3" w:rsidP="008C7138">
      <w:pPr>
        <w:jc w:val="both"/>
        <w:rPr>
          <w:rFonts w:ascii="Arial" w:hAnsi="Arial" w:cs="Arial"/>
          <w:b/>
          <w:sz w:val="18"/>
          <w:szCs w:val="18"/>
        </w:rPr>
      </w:pPr>
    </w:p>
    <w:p w:rsidR="00FA714B" w:rsidRPr="00AD381A" w:rsidRDefault="00FA714B" w:rsidP="008C7138">
      <w:pPr>
        <w:jc w:val="both"/>
        <w:rPr>
          <w:rFonts w:ascii="Arial" w:hAnsi="Arial" w:cs="Arial"/>
          <w:b/>
          <w:sz w:val="18"/>
          <w:szCs w:val="18"/>
        </w:rPr>
      </w:pPr>
    </w:p>
    <w:p w:rsidR="00801E52" w:rsidRPr="00801E52" w:rsidRDefault="008C7138" w:rsidP="00801E52">
      <w:pPr>
        <w:ind w:left="2835" w:hanging="2835"/>
        <w:jc w:val="both"/>
        <w:rPr>
          <w:rFonts w:ascii="Arial" w:hAnsi="Arial" w:cs="Arial"/>
          <w:sz w:val="18"/>
          <w:szCs w:val="18"/>
        </w:rPr>
      </w:pPr>
      <w:r w:rsidRPr="00AD381A">
        <w:rPr>
          <w:rFonts w:ascii="Arial" w:hAnsi="Arial" w:cs="Arial"/>
          <w:sz w:val="18"/>
          <w:szCs w:val="18"/>
        </w:rPr>
        <w:t>Dotyczy udzielenia zamówienia:</w:t>
      </w:r>
      <w:r w:rsidR="004C18CC">
        <w:rPr>
          <w:rFonts w:ascii="Arial" w:hAnsi="Arial" w:cs="Arial"/>
          <w:sz w:val="18"/>
          <w:szCs w:val="18"/>
        </w:rPr>
        <w:t xml:space="preserve"> </w:t>
      </w:r>
      <w:r w:rsidR="00801E52">
        <w:rPr>
          <w:rFonts w:ascii="Arial" w:hAnsi="Arial" w:cs="Arial"/>
          <w:b/>
          <w:sz w:val="18"/>
          <w:szCs w:val="18"/>
        </w:rPr>
        <w:t>D</w:t>
      </w:r>
      <w:r w:rsidR="00801E52" w:rsidRPr="00801E52">
        <w:rPr>
          <w:rFonts w:ascii="Arial" w:hAnsi="Arial" w:cs="Arial"/>
          <w:b/>
          <w:sz w:val="18"/>
          <w:szCs w:val="18"/>
        </w:rPr>
        <w:t>ostawa materiałów opatrunkowych i pieluch jednorazowych dla dzieci z podziałem na części</w:t>
      </w:r>
    </w:p>
    <w:p w:rsidR="009B37DA" w:rsidRPr="009B37DA" w:rsidRDefault="009B37DA" w:rsidP="009B37DA">
      <w:pPr>
        <w:ind w:left="2835" w:hanging="2835"/>
        <w:jc w:val="both"/>
        <w:rPr>
          <w:rFonts w:ascii="Arial" w:hAnsi="Arial" w:cs="Arial"/>
          <w:sz w:val="18"/>
          <w:szCs w:val="18"/>
        </w:rPr>
      </w:pPr>
    </w:p>
    <w:p w:rsidR="00A22C23" w:rsidRDefault="00A22C23" w:rsidP="002435CC">
      <w:pPr>
        <w:rPr>
          <w:rFonts w:ascii="Arial" w:hAnsi="Arial" w:cs="Arial"/>
          <w:bCs/>
          <w:sz w:val="18"/>
          <w:szCs w:val="18"/>
        </w:rPr>
      </w:pPr>
    </w:p>
    <w:p w:rsidR="009C6589" w:rsidRPr="009C6589" w:rsidRDefault="0047769A" w:rsidP="002D5FF1">
      <w:pPr>
        <w:keepNext/>
        <w:tabs>
          <w:tab w:val="left" w:pos="284"/>
        </w:tabs>
        <w:spacing w:line="276" w:lineRule="auto"/>
        <w:ind w:firstLine="426"/>
        <w:jc w:val="both"/>
        <w:outlineLvl w:val="0"/>
        <w:rPr>
          <w:rFonts w:ascii="Arial" w:hAnsi="Arial" w:cs="Arial"/>
          <w:b/>
          <w:sz w:val="18"/>
          <w:szCs w:val="18"/>
        </w:rPr>
      </w:pPr>
      <w:r>
        <w:rPr>
          <w:rFonts w:ascii="Arial" w:hAnsi="Arial" w:cs="Arial"/>
          <w:b/>
          <w:sz w:val="18"/>
          <w:szCs w:val="18"/>
        </w:rPr>
        <w:t xml:space="preserve">I. </w:t>
      </w:r>
      <w:r w:rsidR="009C6589" w:rsidRPr="009C6589">
        <w:rPr>
          <w:rFonts w:ascii="Arial" w:hAnsi="Arial" w:cs="Arial"/>
          <w:b/>
          <w:sz w:val="18"/>
          <w:szCs w:val="18"/>
        </w:rPr>
        <w:t xml:space="preserve">W związku z otrzymanymi zapytaniami wykonawców, działając na podstawie art. 38 ust. 2 ustawy z dnia 29 stycznia 2004 r – Prawo zamówień publicznych </w:t>
      </w:r>
      <w:r w:rsidR="00062EA2">
        <w:rPr>
          <w:rFonts w:ascii="Arial" w:hAnsi="Arial" w:cs="Arial"/>
          <w:sz w:val="18"/>
          <w:szCs w:val="18"/>
        </w:rPr>
        <w:t>(tekst jednolity: Dz. U. z 2019 r. poz. 1843</w:t>
      </w:r>
      <w:r w:rsidR="009C6589" w:rsidRPr="009C6589">
        <w:rPr>
          <w:rFonts w:ascii="Arial" w:hAnsi="Arial" w:cs="Arial"/>
          <w:sz w:val="18"/>
          <w:szCs w:val="18"/>
        </w:rPr>
        <w:t>)</w:t>
      </w:r>
      <w:r w:rsidR="009C6589" w:rsidRPr="009C6589">
        <w:rPr>
          <w:rFonts w:ascii="Arial" w:hAnsi="Arial" w:cs="Arial"/>
          <w:b/>
          <w:sz w:val="18"/>
          <w:szCs w:val="18"/>
        </w:rPr>
        <w:t xml:space="preserve"> przekazujemy wyjaśnienia treści specyfikacji istotnych warunków zamówienia, zwanej dalej SIWZ, w postępowaniu o udzielenie zamówienia publicznego.</w:t>
      </w:r>
    </w:p>
    <w:p w:rsidR="009C0B4A" w:rsidRDefault="009C0B4A" w:rsidP="00FF300B">
      <w:pPr>
        <w:jc w:val="both"/>
        <w:rPr>
          <w:rFonts w:ascii="Arial" w:hAnsi="Arial" w:cs="Arial"/>
          <w:bCs/>
          <w:sz w:val="18"/>
          <w:szCs w:val="18"/>
        </w:rPr>
      </w:pPr>
    </w:p>
    <w:p w:rsidR="00ED520D" w:rsidRPr="00ED520D" w:rsidRDefault="00ED520D" w:rsidP="00ED520D">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r w:rsidRPr="00ED520D">
        <w:rPr>
          <w:rFonts w:ascii="Arial" w:hAnsi="Arial" w:cs="Arial"/>
          <w:bCs/>
          <w:sz w:val="18"/>
          <w:szCs w:val="18"/>
        </w:rPr>
        <w:t>– dotyczy Zapisów SIWZ</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 xml:space="preserve">W związku z występowaniem </w:t>
      </w:r>
      <w:proofErr w:type="spellStart"/>
      <w:r w:rsidRPr="00ED520D">
        <w:rPr>
          <w:rFonts w:ascii="Arial" w:hAnsi="Arial" w:cs="Arial"/>
          <w:bCs/>
          <w:sz w:val="18"/>
          <w:szCs w:val="18"/>
        </w:rPr>
        <w:t>koronawirusa</w:t>
      </w:r>
      <w:proofErr w:type="spellEnd"/>
      <w:r w:rsidRPr="00ED520D">
        <w:rPr>
          <w:rFonts w:ascii="Arial" w:hAnsi="Arial" w:cs="Arial"/>
          <w:bCs/>
          <w:sz w:val="18"/>
          <w:szCs w:val="18"/>
        </w:rPr>
        <w:t xml:space="preserve"> w Polsce, mając na uwadze wprowadzenie stanu epidemii oraz zalecenia Głównego</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Inspektora Sanitarnego i innych organów odpowiedzialnych za zdrowie publiczne dot. ograniczenia przemieszczania się</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i pozostawania w większych skupiskach ludzi, zwracamy się z prośbą o zmianę postanowień SIWZ i wyrażenie zgody na możliwość</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złożenia oferty w postaci elektronicznej (zgodnie z art. 10a ust.5 Ustawy PZP).</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 xml:space="preserve">Ponadto pragniemy nadmienić, iż UZP dopuszcza, a nawet zaleca zmianę postanowień SIWZ i objęcie wszelkiej </w:t>
      </w:r>
      <w:proofErr w:type="spellStart"/>
      <w:r w:rsidRPr="00ED520D">
        <w:rPr>
          <w:rFonts w:ascii="Arial" w:hAnsi="Arial" w:cs="Arial"/>
          <w:bCs/>
          <w:sz w:val="18"/>
          <w:szCs w:val="18"/>
        </w:rPr>
        <w:t>koresondencji</w:t>
      </w:r>
      <w:proofErr w:type="spellEnd"/>
      <w:r w:rsidRPr="00ED520D">
        <w:rPr>
          <w:rFonts w:ascii="Arial" w:hAnsi="Arial" w:cs="Arial"/>
          <w:bCs/>
          <w:sz w:val="18"/>
          <w:szCs w:val="18"/>
        </w:rPr>
        <w:t xml:space="preserve"> (w</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tym składanie ofert) komunikacją elektroniczną (zarządzenie z dnia 20-03-2020 r. dostępne pod adresem:</w:t>
      </w:r>
    </w:p>
    <w:p w:rsidR="00ED520D" w:rsidRDefault="00C773E3" w:rsidP="00ED520D">
      <w:pPr>
        <w:jc w:val="both"/>
        <w:rPr>
          <w:rFonts w:ascii="Arial" w:hAnsi="Arial" w:cs="Arial"/>
          <w:bCs/>
          <w:sz w:val="18"/>
          <w:szCs w:val="18"/>
        </w:rPr>
      </w:pPr>
      <w:hyperlink r:id="rId8" w:history="1">
        <w:r w:rsidR="00ED520D" w:rsidRPr="001E59EF">
          <w:rPr>
            <w:rStyle w:val="Hipercze"/>
            <w:rFonts w:ascii="Arial" w:hAnsi="Arial" w:cs="Arial"/>
            <w:bCs/>
            <w:sz w:val="18"/>
            <w:szCs w:val="18"/>
          </w:rPr>
          <w:t>https://www.uzp.gov.pl/aktualnosci/komunikacja-elektroniczna-w-dobie-zagrozenia-epidemicznego</w:t>
        </w:r>
      </w:hyperlink>
      <w:r w:rsidR="00ED520D" w:rsidRPr="00ED520D">
        <w:rPr>
          <w:rFonts w:ascii="Arial" w:hAnsi="Arial" w:cs="Arial"/>
          <w:bCs/>
          <w:sz w:val="18"/>
          <w:szCs w:val="18"/>
        </w:rPr>
        <w:t>).</w:t>
      </w:r>
    </w:p>
    <w:p w:rsidR="00ED520D" w:rsidRPr="00ED520D" w:rsidRDefault="00ED520D" w:rsidP="00ED520D">
      <w:pPr>
        <w:jc w:val="both"/>
        <w:rPr>
          <w:rFonts w:ascii="Arial" w:hAnsi="Arial" w:cs="Arial"/>
          <w:b/>
          <w:bCs/>
          <w:sz w:val="18"/>
          <w:szCs w:val="18"/>
        </w:rPr>
      </w:pPr>
      <w:r w:rsidRPr="00D42E8A">
        <w:rPr>
          <w:rFonts w:ascii="Arial" w:hAnsi="Arial" w:cs="Arial"/>
          <w:b/>
          <w:bCs/>
          <w:sz w:val="18"/>
          <w:szCs w:val="18"/>
        </w:rPr>
        <w:t>Odpowiedź:</w:t>
      </w:r>
    </w:p>
    <w:p w:rsidR="00ED520D" w:rsidRDefault="00B00DDA" w:rsidP="00ED520D">
      <w:pPr>
        <w:jc w:val="both"/>
        <w:rPr>
          <w:rFonts w:ascii="Arial" w:hAnsi="Arial" w:cs="Arial"/>
          <w:bCs/>
          <w:sz w:val="18"/>
          <w:szCs w:val="18"/>
        </w:rPr>
      </w:pPr>
      <w:r w:rsidRPr="00B00DDA">
        <w:rPr>
          <w:rFonts w:ascii="Arial" w:hAnsi="Arial" w:cs="Arial"/>
          <w:bCs/>
          <w:sz w:val="18"/>
          <w:szCs w:val="18"/>
        </w:rPr>
        <w:t>Zamaw</w:t>
      </w:r>
      <w:r>
        <w:rPr>
          <w:rFonts w:ascii="Arial" w:hAnsi="Arial" w:cs="Arial"/>
          <w:bCs/>
          <w:sz w:val="18"/>
          <w:szCs w:val="18"/>
        </w:rPr>
        <w:t>iający nie zmienia zapisów SIWZ</w:t>
      </w:r>
    </w:p>
    <w:p w:rsidR="00ED520D" w:rsidRDefault="00ED520D" w:rsidP="00ED520D">
      <w:pPr>
        <w:jc w:val="both"/>
        <w:rPr>
          <w:rFonts w:ascii="Arial" w:hAnsi="Arial" w:cs="Arial"/>
          <w:bCs/>
          <w:sz w:val="18"/>
          <w:szCs w:val="18"/>
        </w:rPr>
      </w:pPr>
    </w:p>
    <w:p w:rsidR="00ED520D" w:rsidRPr="00ED520D" w:rsidRDefault="00ED520D" w:rsidP="00ED520D">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r w:rsidRPr="00ED520D">
        <w:rPr>
          <w:rFonts w:ascii="Arial" w:hAnsi="Arial" w:cs="Arial"/>
          <w:bCs/>
          <w:sz w:val="18"/>
          <w:szCs w:val="18"/>
        </w:rPr>
        <w:t>– dotyczy część 10 poz. 1-5</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Czy Zamawiający wyrazi zgodę na zaoferowanie siatek opatrunkowych o długości 20mb w stanie rozciągniętym o poniższych</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sposobach aplikacji:</w:t>
      </w:r>
    </w:p>
    <w:p w:rsidR="00ED520D" w:rsidRPr="00ED520D" w:rsidRDefault="00ED520D" w:rsidP="00ED520D">
      <w:pPr>
        <w:jc w:val="both"/>
        <w:rPr>
          <w:rFonts w:ascii="Arial" w:hAnsi="Arial" w:cs="Arial"/>
          <w:bCs/>
          <w:sz w:val="18"/>
          <w:szCs w:val="18"/>
        </w:rPr>
      </w:pPr>
      <w:r w:rsidRPr="00ED520D">
        <w:rPr>
          <w:rFonts w:ascii="Arial" w:hAnsi="Arial" w:cs="Arial"/>
          <w:bCs/>
          <w:sz w:val="18"/>
          <w:szCs w:val="18"/>
        </w:rPr>
        <w:t>- poz. 2 – „tors dziecka”</w:t>
      </w:r>
    </w:p>
    <w:p w:rsidR="00ED520D" w:rsidRDefault="00ED520D" w:rsidP="00ED520D">
      <w:pPr>
        <w:jc w:val="both"/>
        <w:rPr>
          <w:rFonts w:ascii="Arial" w:hAnsi="Arial" w:cs="Arial"/>
          <w:bCs/>
          <w:sz w:val="18"/>
          <w:szCs w:val="18"/>
        </w:rPr>
      </w:pPr>
      <w:r w:rsidRPr="00ED520D">
        <w:rPr>
          <w:rFonts w:ascii="Arial" w:hAnsi="Arial" w:cs="Arial"/>
          <w:bCs/>
          <w:sz w:val="18"/>
          <w:szCs w:val="18"/>
        </w:rPr>
        <w:t>- poz. 3 – „przedramię/ramię”</w:t>
      </w:r>
    </w:p>
    <w:p w:rsidR="00ED520D" w:rsidRPr="002F520A" w:rsidRDefault="00ED520D" w:rsidP="00ED520D">
      <w:pPr>
        <w:jc w:val="both"/>
        <w:rPr>
          <w:rFonts w:ascii="Arial" w:hAnsi="Arial" w:cs="Arial"/>
          <w:b/>
          <w:bCs/>
          <w:sz w:val="18"/>
          <w:szCs w:val="18"/>
        </w:rPr>
      </w:pPr>
      <w:r w:rsidRPr="00D42E8A">
        <w:rPr>
          <w:rFonts w:ascii="Arial" w:hAnsi="Arial" w:cs="Arial"/>
          <w:b/>
          <w:bCs/>
          <w:sz w:val="18"/>
          <w:szCs w:val="18"/>
        </w:rPr>
        <w:t>Odpowiedź:</w:t>
      </w:r>
    </w:p>
    <w:p w:rsidR="00ED520D" w:rsidRDefault="0032482E" w:rsidP="00FF300B">
      <w:pPr>
        <w:jc w:val="both"/>
        <w:rPr>
          <w:rFonts w:ascii="Arial" w:hAnsi="Arial" w:cs="Arial"/>
          <w:bCs/>
          <w:sz w:val="18"/>
          <w:szCs w:val="18"/>
        </w:rPr>
      </w:pPr>
      <w:r w:rsidRPr="0032482E">
        <w:rPr>
          <w:rFonts w:ascii="Arial" w:hAnsi="Arial" w:cs="Arial"/>
          <w:bCs/>
          <w:sz w:val="18"/>
          <w:szCs w:val="18"/>
        </w:rPr>
        <w:t>Tak z zachowaniem pozostałych zapisów SIWZ</w:t>
      </w:r>
    </w:p>
    <w:p w:rsidR="00ED520D" w:rsidRDefault="00ED520D" w:rsidP="00FF300B">
      <w:pPr>
        <w:jc w:val="both"/>
        <w:rPr>
          <w:rFonts w:ascii="Arial" w:hAnsi="Arial" w:cs="Arial"/>
          <w:bCs/>
          <w:sz w:val="18"/>
          <w:szCs w:val="18"/>
        </w:rPr>
      </w:pPr>
    </w:p>
    <w:p w:rsidR="00EB3EB5" w:rsidRPr="00EB3EB5" w:rsidRDefault="00EB3EB5" w:rsidP="00EB3EB5">
      <w:pPr>
        <w:jc w:val="both"/>
        <w:rPr>
          <w:rFonts w:ascii="Arial" w:hAnsi="Arial" w:cs="Arial"/>
          <w:bCs/>
          <w:sz w:val="18"/>
          <w:szCs w:val="18"/>
        </w:rPr>
      </w:pPr>
      <w:r w:rsidRPr="00D42E8A">
        <w:rPr>
          <w:rFonts w:ascii="Arial" w:hAnsi="Arial" w:cs="Arial"/>
          <w:b/>
          <w:bCs/>
          <w:sz w:val="18"/>
          <w:szCs w:val="18"/>
        </w:rPr>
        <w:t>Pytanie:</w:t>
      </w:r>
      <w:r>
        <w:rPr>
          <w:rFonts w:ascii="Arial" w:hAnsi="Arial" w:cs="Arial"/>
          <w:b/>
          <w:bCs/>
          <w:sz w:val="18"/>
          <w:szCs w:val="18"/>
        </w:rPr>
        <w:t xml:space="preserve"> </w:t>
      </w:r>
      <w:r>
        <w:rPr>
          <w:rFonts w:ascii="Arial" w:hAnsi="Arial" w:cs="Arial"/>
          <w:bCs/>
          <w:sz w:val="18"/>
          <w:szCs w:val="18"/>
        </w:rPr>
        <w:t xml:space="preserve">CZĘŚĆ NR 5 </w:t>
      </w:r>
      <w:r w:rsidRPr="00EB3EB5">
        <w:rPr>
          <w:rFonts w:ascii="Arial" w:hAnsi="Arial" w:cs="Arial"/>
          <w:bCs/>
          <w:sz w:val="18"/>
          <w:szCs w:val="18"/>
        </w:rPr>
        <w:t>Pozycja 1</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tab/>
        <w:t>Czy Zamawiający dopuści możliwość zaoferowania waty celulozowej podzielnej pakowanej rolka 1 x 500 szt. z odpowiednim przeliczeniem wymaganych ilości, pozostałe parametry spełnione?</w:t>
      </w:r>
    </w:p>
    <w:p w:rsidR="00EB3EB5" w:rsidRPr="002F520A"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B3EB5" w:rsidRDefault="004A4EAD" w:rsidP="00EB3EB5">
      <w:pPr>
        <w:jc w:val="both"/>
        <w:rPr>
          <w:rFonts w:ascii="Arial" w:hAnsi="Arial" w:cs="Arial"/>
          <w:bCs/>
          <w:sz w:val="18"/>
          <w:szCs w:val="18"/>
        </w:rPr>
      </w:pPr>
      <w:r w:rsidRPr="004A4EAD">
        <w:rPr>
          <w:rFonts w:ascii="Arial" w:hAnsi="Arial" w:cs="Arial"/>
          <w:bCs/>
          <w:sz w:val="18"/>
          <w:szCs w:val="18"/>
        </w:rPr>
        <w:t>Tak pod warunkiem zachowania pozostałych zapisów SIWZ</w:t>
      </w:r>
    </w:p>
    <w:p w:rsidR="00EB3EB5" w:rsidRPr="00EB3EB5" w:rsidRDefault="00EB3EB5" w:rsidP="00EB3EB5">
      <w:pPr>
        <w:jc w:val="both"/>
        <w:rPr>
          <w:rFonts w:ascii="Arial" w:hAnsi="Arial" w:cs="Arial"/>
          <w:bCs/>
          <w:sz w:val="18"/>
          <w:szCs w:val="18"/>
        </w:rPr>
      </w:pPr>
    </w:p>
    <w:p w:rsidR="00EB3EB5" w:rsidRPr="00EB3EB5" w:rsidRDefault="00EB3EB5" w:rsidP="00EB3EB5">
      <w:pPr>
        <w:jc w:val="both"/>
        <w:rPr>
          <w:rFonts w:ascii="Arial" w:hAnsi="Arial" w:cs="Arial"/>
          <w:bCs/>
          <w:sz w:val="18"/>
          <w:szCs w:val="18"/>
        </w:rPr>
      </w:pPr>
      <w:r w:rsidRPr="00D42E8A">
        <w:rPr>
          <w:rFonts w:ascii="Arial" w:hAnsi="Arial" w:cs="Arial"/>
          <w:b/>
          <w:bCs/>
          <w:sz w:val="18"/>
          <w:szCs w:val="18"/>
        </w:rPr>
        <w:t>Pytanie:</w:t>
      </w:r>
      <w:r>
        <w:rPr>
          <w:rFonts w:ascii="Arial" w:hAnsi="Arial" w:cs="Arial"/>
          <w:b/>
          <w:bCs/>
          <w:sz w:val="18"/>
          <w:szCs w:val="18"/>
        </w:rPr>
        <w:t xml:space="preserve"> </w:t>
      </w:r>
      <w:r>
        <w:rPr>
          <w:rFonts w:ascii="Arial" w:hAnsi="Arial" w:cs="Arial"/>
          <w:bCs/>
          <w:sz w:val="18"/>
          <w:szCs w:val="18"/>
        </w:rPr>
        <w:t xml:space="preserve">CZĘŚĆ NR 9 </w:t>
      </w:r>
      <w:r w:rsidRPr="00EB3EB5">
        <w:rPr>
          <w:rFonts w:ascii="Arial" w:hAnsi="Arial" w:cs="Arial"/>
          <w:bCs/>
          <w:sz w:val="18"/>
          <w:szCs w:val="18"/>
        </w:rPr>
        <w:t xml:space="preserve">Pozycje 1, 2, </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tab/>
        <w:t>Czy Zamawiający dopuści możliwość zaoferowania opaski elastycznej o długości 5m z odpowiednim przeliczeniem zamawianych ilości?</w:t>
      </w:r>
    </w:p>
    <w:p w:rsidR="00EB3EB5" w:rsidRPr="002F520A"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B3EB5" w:rsidRDefault="004A4EAD" w:rsidP="00EB3EB5">
      <w:pPr>
        <w:jc w:val="both"/>
        <w:rPr>
          <w:rFonts w:ascii="Arial" w:hAnsi="Arial" w:cs="Arial"/>
          <w:bCs/>
          <w:sz w:val="18"/>
          <w:szCs w:val="18"/>
        </w:rPr>
      </w:pPr>
      <w:r w:rsidRPr="004A4EAD">
        <w:rPr>
          <w:rFonts w:ascii="Arial" w:hAnsi="Arial" w:cs="Arial"/>
          <w:bCs/>
          <w:sz w:val="18"/>
          <w:szCs w:val="18"/>
        </w:rPr>
        <w:t>Tak pod warunkiem zachowania pozostałych zapisów SIWZ</w:t>
      </w:r>
    </w:p>
    <w:p w:rsidR="00EB3EB5" w:rsidRDefault="00EB3EB5" w:rsidP="00EB3EB5">
      <w:pPr>
        <w:jc w:val="both"/>
        <w:rPr>
          <w:rFonts w:ascii="Arial" w:hAnsi="Arial" w:cs="Arial"/>
          <w:bCs/>
          <w:sz w:val="18"/>
          <w:szCs w:val="18"/>
        </w:rPr>
      </w:pPr>
    </w:p>
    <w:p w:rsidR="00EB3EB5" w:rsidRPr="00EB3EB5" w:rsidRDefault="00EB3EB5" w:rsidP="00EB3EB5">
      <w:pPr>
        <w:jc w:val="both"/>
        <w:rPr>
          <w:rFonts w:ascii="Arial" w:hAnsi="Arial" w:cs="Arial"/>
          <w:bCs/>
          <w:sz w:val="18"/>
          <w:szCs w:val="18"/>
        </w:rPr>
      </w:pPr>
      <w:r w:rsidRPr="00D42E8A">
        <w:rPr>
          <w:rFonts w:ascii="Arial" w:hAnsi="Arial" w:cs="Arial"/>
          <w:b/>
          <w:bCs/>
          <w:sz w:val="18"/>
          <w:szCs w:val="18"/>
        </w:rPr>
        <w:t>Pytanie:</w:t>
      </w:r>
      <w:r>
        <w:rPr>
          <w:rFonts w:ascii="Arial" w:hAnsi="Arial" w:cs="Arial"/>
          <w:b/>
          <w:bCs/>
          <w:sz w:val="18"/>
          <w:szCs w:val="18"/>
        </w:rPr>
        <w:t xml:space="preserve"> </w:t>
      </w:r>
      <w:r w:rsidRPr="00EB3EB5">
        <w:rPr>
          <w:rFonts w:ascii="Arial" w:hAnsi="Arial" w:cs="Arial"/>
          <w:bCs/>
          <w:sz w:val="18"/>
          <w:szCs w:val="18"/>
        </w:rPr>
        <w:t>CZĘŚĆ NR 9</w:t>
      </w:r>
      <w:r>
        <w:rPr>
          <w:rFonts w:ascii="Arial" w:hAnsi="Arial" w:cs="Arial"/>
          <w:bCs/>
          <w:sz w:val="18"/>
          <w:szCs w:val="18"/>
        </w:rPr>
        <w:t xml:space="preserve"> </w:t>
      </w:r>
      <w:r w:rsidRPr="00EB3EB5">
        <w:rPr>
          <w:rFonts w:ascii="Arial" w:hAnsi="Arial" w:cs="Arial"/>
          <w:bCs/>
          <w:sz w:val="18"/>
          <w:szCs w:val="18"/>
        </w:rPr>
        <w:t xml:space="preserve">Pozycja 2, </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t>Czy Zamawiający dopuści możliwość zaoferowania opaski elastycznej pakowanej z 2 zapinkami wewnątrz opakowania?</w:t>
      </w:r>
    </w:p>
    <w:p w:rsidR="00EB3EB5" w:rsidRPr="002F520A"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B3EB5" w:rsidRDefault="004A4EAD" w:rsidP="00EB3EB5">
      <w:pPr>
        <w:jc w:val="both"/>
        <w:rPr>
          <w:rFonts w:ascii="Arial" w:hAnsi="Arial" w:cs="Arial"/>
          <w:bCs/>
          <w:sz w:val="18"/>
          <w:szCs w:val="18"/>
        </w:rPr>
      </w:pPr>
      <w:r w:rsidRPr="004A4EAD">
        <w:rPr>
          <w:rFonts w:ascii="Arial" w:hAnsi="Arial" w:cs="Arial"/>
          <w:bCs/>
          <w:sz w:val="18"/>
          <w:szCs w:val="18"/>
        </w:rPr>
        <w:t>Tak pod warunkiem zachowania pozostałych zapisów SIWZ</w:t>
      </w:r>
    </w:p>
    <w:p w:rsidR="00EB3EB5" w:rsidRPr="00EB3EB5" w:rsidRDefault="00EB3EB5" w:rsidP="00EB3EB5">
      <w:pPr>
        <w:jc w:val="both"/>
        <w:rPr>
          <w:rFonts w:ascii="Arial" w:hAnsi="Arial" w:cs="Arial"/>
          <w:bCs/>
          <w:sz w:val="18"/>
          <w:szCs w:val="18"/>
        </w:rPr>
      </w:pPr>
    </w:p>
    <w:p w:rsidR="00EB3EB5" w:rsidRPr="00EB3EB5" w:rsidRDefault="00EB3EB5" w:rsidP="00EB3EB5">
      <w:pPr>
        <w:jc w:val="both"/>
        <w:rPr>
          <w:rFonts w:ascii="Arial" w:hAnsi="Arial" w:cs="Arial"/>
          <w:bCs/>
          <w:sz w:val="18"/>
          <w:szCs w:val="18"/>
        </w:rPr>
      </w:pPr>
      <w:r w:rsidRPr="00D42E8A">
        <w:rPr>
          <w:rFonts w:ascii="Arial" w:hAnsi="Arial" w:cs="Arial"/>
          <w:b/>
          <w:bCs/>
          <w:sz w:val="18"/>
          <w:szCs w:val="18"/>
        </w:rPr>
        <w:t>Pytanie:</w:t>
      </w:r>
      <w:r>
        <w:rPr>
          <w:rFonts w:ascii="Arial" w:hAnsi="Arial" w:cs="Arial"/>
          <w:b/>
          <w:bCs/>
          <w:sz w:val="18"/>
          <w:szCs w:val="18"/>
        </w:rPr>
        <w:t xml:space="preserve"> </w:t>
      </w:r>
      <w:r>
        <w:rPr>
          <w:rFonts w:ascii="Arial" w:hAnsi="Arial" w:cs="Arial"/>
          <w:bCs/>
          <w:sz w:val="18"/>
          <w:szCs w:val="18"/>
        </w:rPr>
        <w:t xml:space="preserve">CZĘŚĆ NR 11 </w:t>
      </w:r>
      <w:r w:rsidRPr="00EB3EB5">
        <w:rPr>
          <w:rFonts w:ascii="Arial" w:hAnsi="Arial" w:cs="Arial"/>
          <w:bCs/>
          <w:sz w:val="18"/>
          <w:szCs w:val="18"/>
        </w:rPr>
        <w:t xml:space="preserve">Pozycje 1, 2, </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t>Czy Zamawiający oczekuje zaoferowania serwet jałowych czy niejałowych, gdyż w kolumnie „2” formularza cenowego oczekuje serwet jałowych, natomiast w kolumnie „5” formularz cenowego umieszczony jest opis serwet niejałowych.</w:t>
      </w:r>
    </w:p>
    <w:p w:rsidR="00EB3EB5" w:rsidRPr="002F520A"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B3EB5" w:rsidRPr="00EB3EB5" w:rsidRDefault="003D7430" w:rsidP="00EB3EB5">
      <w:pPr>
        <w:jc w:val="both"/>
        <w:rPr>
          <w:rFonts w:ascii="Arial" w:hAnsi="Arial" w:cs="Arial"/>
          <w:bCs/>
          <w:sz w:val="18"/>
          <w:szCs w:val="18"/>
        </w:rPr>
      </w:pPr>
      <w:r>
        <w:rPr>
          <w:rFonts w:ascii="Arial" w:hAnsi="Arial" w:cs="Arial"/>
          <w:bCs/>
          <w:sz w:val="18"/>
          <w:szCs w:val="18"/>
        </w:rPr>
        <w:t>M</w:t>
      </w:r>
      <w:r w:rsidR="0055517A">
        <w:rPr>
          <w:rFonts w:ascii="Arial" w:hAnsi="Arial" w:cs="Arial"/>
          <w:bCs/>
          <w:sz w:val="18"/>
          <w:szCs w:val="18"/>
        </w:rPr>
        <w:t>odyfikacja SIWZ</w:t>
      </w:r>
    </w:p>
    <w:p w:rsidR="00EB3EB5" w:rsidRPr="00EB3EB5" w:rsidRDefault="00EB3EB5" w:rsidP="00EB3EB5">
      <w:pPr>
        <w:jc w:val="both"/>
        <w:rPr>
          <w:rFonts w:ascii="Arial" w:hAnsi="Arial" w:cs="Arial"/>
          <w:bCs/>
          <w:sz w:val="18"/>
          <w:szCs w:val="18"/>
        </w:rPr>
      </w:pPr>
    </w:p>
    <w:p w:rsidR="00EB3EB5" w:rsidRDefault="00EB3EB5" w:rsidP="00EB3EB5">
      <w:pPr>
        <w:jc w:val="both"/>
        <w:rPr>
          <w:rFonts w:ascii="Arial" w:hAnsi="Arial" w:cs="Arial"/>
          <w:bCs/>
          <w:sz w:val="18"/>
          <w:szCs w:val="18"/>
        </w:rPr>
      </w:pPr>
      <w:r w:rsidRPr="00D42E8A">
        <w:rPr>
          <w:rFonts w:ascii="Arial" w:hAnsi="Arial" w:cs="Arial"/>
          <w:b/>
          <w:bCs/>
          <w:sz w:val="18"/>
          <w:szCs w:val="18"/>
        </w:rPr>
        <w:t>Pytanie:</w:t>
      </w:r>
      <w:r>
        <w:rPr>
          <w:rFonts w:ascii="Arial" w:hAnsi="Arial" w:cs="Arial"/>
          <w:b/>
          <w:bCs/>
          <w:sz w:val="18"/>
          <w:szCs w:val="18"/>
        </w:rPr>
        <w:t xml:space="preserve"> </w:t>
      </w:r>
      <w:r>
        <w:rPr>
          <w:rFonts w:ascii="Arial" w:hAnsi="Arial" w:cs="Arial"/>
          <w:bCs/>
          <w:sz w:val="18"/>
          <w:szCs w:val="18"/>
        </w:rPr>
        <w:t xml:space="preserve">CZĘŚĆ NR 14 Pozycje 1, 2, 3, </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t>Czy Zamawiający dopuszcza możliwość zmiany w zakresie klasyfikacji wyrobów z gazy niejałowej, w przypadku, gdy producent w związku z wejściem w życie rozporządzenia Parlamentu Europejskiego i Rady (UE) 2017/745 z dnia 5 kwietnia 2017r. w sprawie wyrobów medycznych, zmiany dyrektywy 2001/83/WE, rozporządzenia (WE) nr 178/2002 i rozporządzenia (WE) nr 1223/2009 oraz uchylenia dyrektyw Rady 90/385/EWG i 93/42/EWG, dokona zmiany klasyfikacji?</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t xml:space="preserve">Producenci w ramach procesu uzyskiwania deklaracji zgodności w związku z wymaganiami w/w rozporządzenia mogą dokonywać zmiany klasyfikacji wyrobu medycznego. Co oznacza, że wyrób medyczny, który zgodnie z obecnie obowiązującymi przepisami ma klasę </w:t>
      </w:r>
      <w:proofErr w:type="spellStart"/>
      <w:r w:rsidRPr="00EB3EB5">
        <w:rPr>
          <w:rFonts w:ascii="Arial" w:hAnsi="Arial" w:cs="Arial"/>
          <w:bCs/>
          <w:sz w:val="18"/>
          <w:szCs w:val="18"/>
        </w:rPr>
        <w:t>IIa</w:t>
      </w:r>
      <w:proofErr w:type="spellEnd"/>
      <w:r w:rsidRPr="00EB3EB5">
        <w:rPr>
          <w:rFonts w:ascii="Arial" w:hAnsi="Arial" w:cs="Arial"/>
          <w:bCs/>
          <w:sz w:val="18"/>
          <w:szCs w:val="18"/>
        </w:rPr>
        <w:t xml:space="preserve"> reg. 7 może zostać zakwalifikowany do klasy I reg.4. Nie wynika to ze zmiany jego parametrów technicznych czy jakościowych, bo te pozostaną bez zmian, lecz podejścia producenta do procesu sklasyfikowania wyrobów gazowych niesterylnych, jako produktów nie będących już wyrobem inwazyjnym do procedur tzw. „ wysokiego ryzyka”.</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t>W związku z powyższym wnosimy o wprowadzenie zmian postanowień umowy poprzez dodanie poniższego zapisu:</w:t>
      </w:r>
    </w:p>
    <w:p w:rsidR="00EB3EB5" w:rsidRPr="00EB3EB5" w:rsidRDefault="00EB3EB5" w:rsidP="00EB3EB5">
      <w:pPr>
        <w:jc w:val="both"/>
        <w:rPr>
          <w:rFonts w:ascii="Arial" w:hAnsi="Arial" w:cs="Arial"/>
          <w:bCs/>
          <w:sz w:val="18"/>
          <w:szCs w:val="18"/>
        </w:rPr>
      </w:pPr>
      <w:r w:rsidRPr="00EB3EB5">
        <w:rPr>
          <w:rFonts w:ascii="Arial" w:hAnsi="Arial" w:cs="Arial"/>
          <w:bCs/>
          <w:sz w:val="18"/>
          <w:szCs w:val="18"/>
        </w:rPr>
        <w:lastRenderedPageBreak/>
        <w:t>"Strony dopuszczają możliwość zmiany umowy w zakresie dotyczącym zmiany klasy wyrobu medycznego  w przypadku, gdy producent wyrobu medycznego, w związku z wejściem w życie rozporządzenia Parlamentu Europejskiego i Rady (UE) 2017/745 z dnia 5 kwietnia 2017 r. w sprawie wyrobów medycznych, zmiany dyrektywy 2001/83/WE, rozporządzenia (WE) nr 178/2002 i rozporządzenia (WE) nr 1223/2009 oraz uchylenia dyrektyw Rady 90/385/EWG i 93/42/EWG, dokona zmiany klasy tego wyrobu medycznego."</w:t>
      </w:r>
    </w:p>
    <w:p w:rsidR="00EB3EB5" w:rsidRPr="00EB3EB5"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95D24" w:rsidRDefault="008D5CDB" w:rsidP="00EB3EB5">
      <w:pPr>
        <w:jc w:val="both"/>
        <w:rPr>
          <w:rFonts w:ascii="Arial" w:hAnsi="Arial" w:cs="Arial"/>
          <w:bCs/>
          <w:sz w:val="18"/>
          <w:szCs w:val="18"/>
        </w:rPr>
      </w:pPr>
      <w:r>
        <w:rPr>
          <w:rFonts w:ascii="Arial" w:hAnsi="Arial" w:cs="Arial"/>
          <w:bCs/>
          <w:sz w:val="18"/>
          <w:szCs w:val="18"/>
        </w:rPr>
        <w:t>Zamawiający wymaga aby dostarczone wyroby z gazy nie jałowej spełniały obowiązujące wymogi prawne</w:t>
      </w:r>
    </w:p>
    <w:p w:rsidR="008D5CDB" w:rsidRDefault="008D5CDB" w:rsidP="00EB3EB5">
      <w:pPr>
        <w:jc w:val="both"/>
        <w:rPr>
          <w:rFonts w:ascii="Arial" w:hAnsi="Arial" w:cs="Arial"/>
          <w:bCs/>
          <w:sz w:val="18"/>
          <w:szCs w:val="18"/>
        </w:rPr>
      </w:pPr>
    </w:p>
    <w:p w:rsidR="00EB3EB5" w:rsidRPr="004F4438" w:rsidRDefault="00EB3EB5" w:rsidP="00EB3EB5">
      <w:pPr>
        <w:jc w:val="both"/>
        <w:rPr>
          <w:rFonts w:ascii="Arial" w:hAnsi="Arial" w:cs="Arial"/>
          <w:b/>
          <w:bCs/>
          <w:sz w:val="18"/>
          <w:szCs w:val="18"/>
        </w:rPr>
      </w:pPr>
      <w:r w:rsidRPr="00D42E8A">
        <w:rPr>
          <w:rFonts w:ascii="Arial" w:hAnsi="Arial" w:cs="Arial"/>
          <w:b/>
          <w:bCs/>
          <w:sz w:val="18"/>
          <w:szCs w:val="18"/>
        </w:rPr>
        <w:t>Pytanie:</w:t>
      </w:r>
    </w:p>
    <w:p w:rsidR="00EB3EB5" w:rsidRPr="004F4438" w:rsidRDefault="00EB3EB5" w:rsidP="00EB3EB5">
      <w:pPr>
        <w:rPr>
          <w:rFonts w:ascii="Arial" w:hAnsi="Arial" w:cs="Arial"/>
          <w:iCs/>
          <w:color w:val="000000"/>
          <w:sz w:val="18"/>
          <w:szCs w:val="18"/>
        </w:rPr>
      </w:pPr>
      <w:r w:rsidRPr="004F4438">
        <w:rPr>
          <w:rFonts w:ascii="Arial" w:hAnsi="Arial" w:cs="Arial"/>
          <w:iCs/>
          <w:color w:val="000000"/>
          <w:sz w:val="18"/>
          <w:szCs w:val="18"/>
        </w:rPr>
        <w:t>Załącznik nr 5 do SIWZ (WZÓR UMOWY)</w:t>
      </w:r>
    </w:p>
    <w:p w:rsidR="00EB3EB5" w:rsidRPr="004F4438" w:rsidRDefault="00EB3EB5" w:rsidP="00EB3EB5">
      <w:pPr>
        <w:rPr>
          <w:rFonts w:ascii="Arial" w:hAnsi="Arial" w:cs="Arial"/>
          <w:iCs/>
          <w:color w:val="000000"/>
          <w:sz w:val="18"/>
          <w:szCs w:val="18"/>
        </w:rPr>
      </w:pPr>
      <w:r w:rsidRPr="004F4438">
        <w:rPr>
          <w:rFonts w:ascii="Arial" w:hAnsi="Arial" w:cs="Arial"/>
          <w:iCs/>
          <w:color w:val="000000"/>
          <w:sz w:val="18"/>
          <w:szCs w:val="18"/>
        </w:rPr>
        <w:t>Czy Zamawiający zgadza się aby w § 5 wzoru umowy słowo „opóźnienia” zostało zastąpione słowem „zwłoki”? Uzasadnione jest aby przesłanką naliczenia kary umownej była zwłoka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17 lipca 2014 r. KIO 1338/14; KIO 1377/14, „kara umowna należy się za niewykonanie lub nienależyte wykonanie umowy (art. 483 i nast. Kodeksu cywilnego), a więc tradycyjnie za zwłokę, a nie każde opóźnienie w wykonaniu umowy.”</w:t>
      </w:r>
    </w:p>
    <w:p w:rsidR="00EB3EB5" w:rsidRPr="002F520A"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B3EB5" w:rsidRDefault="00EB3EB5" w:rsidP="00EB3EB5">
      <w:pPr>
        <w:rPr>
          <w:rFonts w:ascii="Arial" w:hAnsi="Arial" w:cs="Arial"/>
          <w:iCs/>
          <w:color w:val="000000"/>
          <w:sz w:val="18"/>
          <w:szCs w:val="18"/>
        </w:rPr>
      </w:pPr>
      <w:r>
        <w:rPr>
          <w:rFonts w:ascii="Arial" w:hAnsi="Arial" w:cs="Arial"/>
          <w:iCs/>
          <w:color w:val="000000"/>
          <w:sz w:val="18"/>
          <w:szCs w:val="18"/>
        </w:rPr>
        <w:t>Zamawiający nie zmienia zapisów umowy</w:t>
      </w:r>
    </w:p>
    <w:p w:rsidR="00E95D24" w:rsidRDefault="00E95D24" w:rsidP="00EB3EB5">
      <w:pPr>
        <w:rPr>
          <w:rFonts w:ascii="Arial" w:hAnsi="Arial" w:cs="Arial"/>
          <w:iCs/>
          <w:color w:val="000000"/>
          <w:sz w:val="18"/>
          <w:szCs w:val="18"/>
        </w:rPr>
      </w:pPr>
    </w:p>
    <w:p w:rsidR="00EB3EB5" w:rsidRDefault="00EB3EB5" w:rsidP="00EB3EB5">
      <w:pPr>
        <w:jc w:val="both"/>
        <w:rPr>
          <w:rFonts w:ascii="Arial" w:hAnsi="Arial" w:cs="Arial"/>
          <w:b/>
          <w:bCs/>
          <w:sz w:val="18"/>
          <w:szCs w:val="18"/>
        </w:rPr>
      </w:pPr>
      <w:r w:rsidRPr="00D42E8A">
        <w:rPr>
          <w:rFonts w:ascii="Arial" w:hAnsi="Arial" w:cs="Arial"/>
          <w:b/>
          <w:bCs/>
          <w:sz w:val="18"/>
          <w:szCs w:val="18"/>
        </w:rPr>
        <w:t>Pytanie:</w:t>
      </w:r>
    </w:p>
    <w:p w:rsidR="00EB3EB5" w:rsidRPr="004F4438" w:rsidRDefault="00EB3EB5" w:rsidP="00EB3EB5">
      <w:pPr>
        <w:jc w:val="both"/>
        <w:rPr>
          <w:rFonts w:ascii="Arial" w:hAnsi="Arial" w:cs="Arial"/>
          <w:bCs/>
          <w:sz w:val="18"/>
          <w:szCs w:val="18"/>
        </w:rPr>
      </w:pPr>
      <w:r w:rsidRPr="004F4438">
        <w:rPr>
          <w:rFonts w:ascii="Arial" w:hAnsi="Arial" w:cs="Arial"/>
          <w:bCs/>
          <w:sz w:val="18"/>
          <w:szCs w:val="18"/>
        </w:rPr>
        <w:t>Załącznik nr 5 do SIWZ (WZÓR UMOWY)</w:t>
      </w:r>
    </w:p>
    <w:p w:rsidR="00EB3EB5" w:rsidRPr="004F4438" w:rsidRDefault="00EB3EB5" w:rsidP="00EB3EB5">
      <w:pPr>
        <w:rPr>
          <w:rFonts w:ascii="Arial" w:hAnsi="Arial" w:cs="Arial"/>
          <w:iCs/>
          <w:color w:val="000000"/>
          <w:sz w:val="18"/>
          <w:szCs w:val="18"/>
        </w:rPr>
      </w:pPr>
      <w:r w:rsidRPr="004F4438">
        <w:rPr>
          <w:rFonts w:ascii="Arial" w:hAnsi="Arial" w:cs="Arial"/>
          <w:iCs/>
          <w:color w:val="000000"/>
          <w:sz w:val="18"/>
          <w:szCs w:val="18"/>
        </w:rPr>
        <w:t>Dotyczy § 5 ust. 1 pkt. a). - Czy Zamawiający wyrazi zgodę na obniżenie wysokości kary umownej do wysokości 1% wartości niezrealizowanego w terminie zamówienia z uwagi na nieadekwatność ich wysokości do danego niespełnienia świadczenia umowy?</w:t>
      </w:r>
    </w:p>
    <w:p w:rsidR="00EB3EB5" w:rsidRPr="002F520A"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B3EB5" w:rsidRDefault="00EB3EB5" w:rsidP="00EB3EB5">
      <w:pPr>
        <w:rPr>
          <w:rFonts w:ascii="Arial" w:hAnsi="Arial" w:cs="Arial"/>
          <w:iCs/>
          <w:color w:val="000000"/>
          <w:sz w:val="18"/>
          <w:szCs w:val="18"/>
        </w:rPr>
      </w:pPr>
      <w:r w:rsidRPr="00EB3EB5">
        <w:rPr>
          <w:rFonts w:ascii="Arial" w:hAnsi="Arial" w:cs="Arial"/>
          <w:iCs/>
          <w:color w:val="000000"/>
          <w:sz w:val="18"/>
          <w:szCs w:val="18"/>
        </w:rPr>
        <w:t>Zamawiający nie zmienia zapisów umowy</w:t>
      </w:r>
    </w:p>
    <w:p w:rsidR="00E95D24" w:rsidRDefault="00E95D24" w:rsidP="00EB3EB5">
      <w:pPr>
        <w:rPr>
          <w:rFonts w:ascii="Arial" w:hAnsi="Arial" w:cs="Arial"/>
          <w:iCs/>
          <w:color w:val="000000"/>
          <w:sz w:val="18"/>
          <w:szCs w:val="18"/>
        </w:rPr>
      </w:pPr>
    </w:p>
    <w:p w:rsidR="00EB3EB5" w:rsidRPr="00E95D24" w:rsidRDefault="00EB3EB5" w:rsidP="00E95D24">
      <w:pPr>
        <w:jc w:val="both"/>
        <w:rPr>
          <w:rFonts w:ascii="Arial" w:hAnsi="Arial" w:cs="Arial"/>
          <w:b/>
          <w:bCs/>
          <w:sz w:val="18"/>
          <w:szCs w:val="18"/>
        </w:rPr>
      </w:pPr>
      <w:r w:rsidRPr="00D42E8A">
        <w:rPr>
          <w:rFonts w:ascii="Arial" w:hAnsi="Arial" w:cs="Arial"/>
          <w:b/>
          <w:bCs/>
          <w:sz w:val="18"/>
          <w:szCs w:val="18"/>
        </w:rPr>
        <w:t>Pytanie:</w:t>
      </w:r>
      <w:r w:rsidR="00E95D24">
        <w:rPr>
          <w:rFonts w:ascii="Arial" w:hAnsi="Arial" w:cs="Arial"/>
          <w:b/>
          <w:bCs/>
          <w:sz w:val="18"/>
          <w:szCs w:val="18"/>
        </w:rPr>
        <w:t xml:space="preserve"> </w:t>
      </w:r>
      <w:r w:rsidRPr="004F4438">
        <w:rPr>
          <w:rFonts w:ascii="Arial" w:hAnsi="Arial" w:cs="Arial"/>
          <w:iCs/>
          <w:color w:val="000000"/>
          <w:sz w:val="18"/>
          <w:szCs w:val="18"/>
        </w:rPr>
        <w:t>Załą</w:t>
      </w:r>
      <w:r>
        <w:rPr>
          <w:rFonts w:ascii="Arial" w:hAnsi="Arial" w:cs="Arial"/>
          <w:iCs/>
          <w:color w:val="000000"/>
          <w:sz w:val="18"/>
          <w:szCs w:val="18"/>
        </w:rPr>
        <w:t>cznik nr 5 do SIWZ (WZÓR UMOWY)</w:t>
      </w:r>
    </w:p>
    <w:p w:rsidR="00EB3EB5" w:rsidRPr="004F4438" w:rsidRDefault="00EB3EB5" w:rsidP="00EB3EB5">
      <w:pPr>
        <w:rPr>
          <w:rFonts w:ascii="Arial" w:hAnsi="Arial" w:cs="Arial"/>
          <w:iCs/>
          <w:color w:val="000000"/>
          <w:sz w:val="18"/>
          <w:szCs w:val="18"/>
        </w:rPr>
      </w:pPr>
      <w:r w:rsidRPr="004F4438">
        <w:rPr>
          <w:rFonts w:ascii="Arial" w:hAnsi="Arial" w:cs="Arial"/>
          <w:iCs/>
          <w:color w:val="000000"/>
          <w:sz w:val="18"/>
          <w:szCs w:val="18"/>
        </w:rPr>
        <w:t>Dotyczy § 5 ust. 1 pkt. c). Czy Zamawiający wyrazi zgodę na obniżenie wysokości kary umownej do wysokości 10% wartości niezrealizowanej części umowy z uwagi na nieadekwatność ich wysokości do danego niespełnienia świadczenia umowy?</w:t>
      </w:r>
    </w:p>
    <w:p w:rsidR="00EB3EB5" w:rsidRPr="002F520A" w:rsidRDefault="00EB3EB5" w:rsidP="00EB3EB5">
      <w:pPr>
        <w:jc w:val="both"/>
        <w:rPr>
          <w:rFonts w:ascii="Arial" w:hAnsi="Arial" w:cs="Arial"/>
          <w:b/>
          <w:bCs/>
          <w:sz w:val="18"/>
          <w:szCs w:val="18"/>
        </w:rPr>
      </w:pPr>
      <w:r w:rsidRPr="00D42E8A">
        <w:rPr>
          <w:rFonts w:ascii="Arial" w:hAnsi="Arial" w:cs="Arial"/>
          <w:b/>
          <w:bCs/>
          <w:sz w:val="18"/>
          <w:szCs w:val="18"/>
        </w:rPr>
        <w:t>Odpowiedź:</w:t>
      </w:r>
    </w:p>
    <w:p w:rsidR="00EB3EB5" w:rsidRDefault="00EB3EB5" w:rsidP="00EB3EB5">
      <w:pPr>
        <w:jc w:val="both"/>
        <w:rPr>
          <w:rFonts w:ascii="Arial" w:hAnsi="Arial" w:cs="Arial"/>
          <w:bCs/>
          <w:sz w:val="18"/>
          <w:szCs w:val="18"/>
        </w:rPr>
      </w:pPr>
      <w:r w:rsidRPr="00EB3EB5">
        <w:rPr>
          <w:rFonts w:ascii="Arial" w:hAnsi="Arial" w:cs="Arial"/>
          <w:bCs/>
          <w:sz w:val="18"/>
          <w:szCs w:val="18"/>
        </w:rPr>
        <w:t>Zamawiający nie zmienia zapisów umowy</w:t>
      </w:r>
    </w:p>
    <w:p w:rsidR="00E95D24" w:rsidRDefault="00E95D24" w:rsidP="00EB3EB5">
      <w:pPr>
        <w:jc w:val="both"/>
        <w:rPr>
          <w:rFonts w:ascii="Arial" w:hAnsi="Arial" w:cs="Arial"/>
          <w:bCs/>
          <w:sz w:val="18"/>
          <w:szCs w:val="18"/>
        </w:rPr>
      </w:pPr>
    </w:p>
    <w:p w:rsidR="00C1539B" w:rsidRPr="00E95D24" w:rsidRDefault="00E95D24" w:rsidP="00E95D24">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8, poz.1</w:t>
      </w:r>
    </w:p>
    <w:p w:rsid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dopuści wyroby z gazy sklasyfikowane w klasie I reg.4 ?</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E95D24" w:rsidRDefault="009E7E92" w:rsidP="00C1539B">
      <w:pPr>
        <w:rPr>
          <w:rFonts w:ascii="Arial" w:hAnsi="Arial" w:cs="Arial"/>
          <w:iCs/>
          <w:color w:val="000000"/>
          <w:sz w:val="18"/>
          <w:szCs w:val="18"/>
        </w:rPr>
      </w:pPr>
      <w:r w:rsidRPr="009E7E92">
        <w:rPr>
          <w:rFonts w:ascii="Arial" w:hAnsi="Arial" w:cs="Arial"/>
          <w:iCs/>
          <w:color w:val="000000"/>
          <w:sz w:val="18"/>
          <w:szCs w:val="18"/>
        </w:rPr>
        <w:t>Zamawiający nie zmienia zapisów SIWZ</w:t>
      </w:r>
    </w:p>
    <w:p w:rsidR="00E95D24" w:rsidRDefault="00E95D24" w:rsidP="00C1539B">
      <w:pPr>
        <w:rPr>
          <w:rFonts w:ascii="Arial" w:hAnsi="Arial" w:cs="Arial"/>
          <w:iCs/>
          <w:color w:val="000000"/>
          <w:sz w:val="18"/>
          <w:szCs w:val="18"/>
        </w:rPr>
      </w:pPr>
    </w:p>
    <w:p w:rsidR="00E95D24" w:rsidRPr="00E95D24" w:rsidRDefault="00E95D24" w:rsidP="00E95D24">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r w:rsidRPr="00C1539B">
        <w:rPr>
          <w:rFonts w:ascii="Arial" w:hAnsi="Arial" w:cs="Arial"/>
          <w:iCs/>
          <w:color w:val="000000"/>
          <w:sz w:val="18"/>
          <w:szCs w:val="18"/>
        </w:rPr>
        <w:t>Część 8, poz.1</w:t>
      </w:r>
    </w:p>
    <w:p w:rsid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dopuści gazę pakowaną w roli, co ułatwia jej przechowywanie, zmniejsza powierzchnię magazynowania oraz umożliwia w łatwy i higieniczny sposób pobranie potrzebnego odcinka?</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E95D24" w:rsidRDefault="009E7E92" w:rsidP="00C1539B">
      <w:pPr>
        <w:rPr>
          <w:rFonts w:ascii="Arial" w:hAnsi="Arial" w:cs="Arial"/>
          <w:iCs/>
          <w:color w:val="000000"/>
          <w:sz w:val="18"/>
          <w:szCs w:val="18"/>
        </w:rPr>
      </w:pPr>
      <w:r w:rsidRPr="009E7E92">
        <w:rPr>
          <w:rFonts w:ascii="Arial" w:hAnsi="Arial" w:cs="Arial"/>
          <w:iCs/>
          <w:color w:val="000000"/>
          <w:sz w:val="18"/>
          <w:szCs w:val="18"/>
        </w:rPr>
        <w:t>Zamawiający nie zmienia zapisów SIWZ</w:t>
      </w:r>
    </w:p>
    <w:p w:rsidR="00E95D24" w:rsidRDefault="00E95D24" w:rsidP="00C1539B">
      <w:pPr>
        <w:rPr>
          <w:rFonts w:ascii="Arial" w:hAnsi="Arial" w:cs="Arial"/>
          <w:iCs/>
          <w:color w:val="000000"/>
          <w:sz w:val="18"/>
          <w:szCs w:val="18"/>
        </w:rPr>
      </w:pPr>
    </w:p>
    <w:p w:rsidR="00E95D24" w:rsidRPr="00E95D24" w:rsidRDefault="00E95D24" w:rsidP="00E95D24">
      <w:pPr>
        <w:jc w:val="both"/>
        <w:rPr>
          <w:rFonts w:ascii="Arial" w:hAnsi="Arial" w:cs="Arial"/>
          <w:b/>
          <w:bCs/>
          <w:sz w:val="18"/>
          <w:szCs w:val="18"/>
        </w:rPr>
      </w:pPr>
      <w:r w:rsidRPr="00D42E8A">
        <w:rPr>
          <w:rFonts w:ascii="Arial" w:hAnsi="Arial" w:cs="Arial"/>
          <w:b/>
          <w:bCs/>
          <w:sz w:val="18"/>
          <w:szCs w:val="18"/>
        </w:rPr>
        <w:t>Pytanie:</w:t>
      </w:r>
      <w:r>
        <w:rPr>
          <w:rFonts w:ascii="Arial" w:hAnsi="Arial" w:cs="Arial"/>
          <w:b/>
          <w:bCs/>
          <w:sz w:val="18"/>
          <w:szCs w:val="18"/>
        </w:rPr>
        <w:t xml:space="preserve"> </w:t>
      </w:r>
      <w:r w:rsidRPr="00C1539B">
        <w:rPr>
          <w:rFonts w:ascii="Arial" w:hAnsi="Arial" w:cs="Arial"/>
          <w:iCs/>
          <w:color w:val="000000"/>
          <w:sz w:val="18"/>
          <w:szCs w:val="18"/>
        </w:rPr>
        <w:t>Część 8, poz.1</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Czy zamawiający dopuszcza gazę w 13 nitkową, niejałową, szer. 90 cm? </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Default="009E7E92" w:rsidP="00C1539B">
      <w:pPr>
        <w:rPr>
          <w:rFonts w:ascii="Arial" w:hAnsi="Arial" w:cs="Arial"/>
          <w:iCs/>
          <w:color w:val="000000"/>
          <w:sz w:val="18"/>
          <w:szCs w:val="18"/>
        </w:rPr>
      </w:pPr>
      <w:r w:rsidRPr="009E7E92">
        <w:rPr>
          <w:rFonts w:ascii="Arial" w:hAnsi="Arial" w:cs="Arial"/>
          <w:iCs/>
          <w:color w:val="000000"/>
          <w:sz w:val="18"/>
          <w:szCs w:val="18"/>
        </w:rPr>
        <w:t>Zamawiający nie zmienia zapisów SIWZ</w:t>
      </w:r>
    </w:p>
    <w:p w:rsidR="00E95D24" w:rsidRPr="00C1539B" w:rsidRDefault="00E95D24"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8, poz. 1-2</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wydzieli poz.1-2 do osobnego pakietu, takie rozwiązanie pozwoli innym firmom , specjalizujący się w danym asortymencie, na złożenie konkurencyjnej oferty, a tym samym umożliwi Zamawiającemu na osiągnięcie oszczędności i wy miernych korzyści finansowych?</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Default="009E7E92" w:rsidP="00C1539B">
      <w:pPr>
        <w:rPr>
          <w:rFonts w:ascii="Arial" w:hAnsi="Arial" w:cs="Arial"/>
          <w:iCs/>
          <w:color w:val="000000"/>
          <w:sz w:val="18"/>
          <w:szCs w:val="18"/>
        </w:rPr>
      </w:pPr>
      <w:r w:rsidRPr="009E7E92">
        <w:rPr>
          <w:rFonts w:ascii="Arial" w:hAnsi="Arial" w:cs="Arial"/>
          <w:iCs/>
          <w:color w:val="000000"/>
          <w:sz w:val="18"/>
          <w:szCs w:val="18"/>
        </w:rPr>
        <w:t>Zamawiający nie zmienia zapisów SIWZ</w:t>
      </w:r>
    </w:p>
    <w:p w:rsidR="00E95D24" w:rsidRDefault="00E95D24"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1539B" w:rsidRPr="00C1539B">
        <w:rPr>
          <w:rFonts w:ascii="Arial" w:hAnsi="Arial" w:cs="Arial"/>
          <w:iCs/>
          <w:color w:val="000000"/>
          <w:sz w:val="18"/>
          <w:szCs w:val="18"/>
        </w:rPr>
        <w:t>Część 8, poz. 2</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dopuszcza zaoferowanie wyrobów sterylizowanych metodami, które zgodnie z obowiązującym prawem spełniają normy tzw. opatrunków inwazyjnych oraz chirurgicznych w tym metodą EO?</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Pr="00C1539B" w:rsidRDefault="009E7E92" w:rsidP="00C1539B">
      <w:pPr>
        <w:rPr>
          <w:rFonts w:ascii="Arial" w:hAnsi="Arial" w:cs="Arial"/>
          <w:iCs/>
          <w:color w:val="000000"/>
          <w:sz w:val="18"/>
          <w:szCs w:val="18"/>
        </w:rPr>
      </w:pPr>
      <w:r w:rsidRPr="009E7E92">
        <w:rPr>
          <w:rFonts w:ascii="Arial" w:hAnsi="Arial" w:cs="Arial"/>
          <w:iCs/>
          <w:color w:val="000000"/>
          <w:sz w:val="18"/>
          <w:szCs w:val="18"/>
        </w:rPr>
        <w:t>Zamawiający nie zmienia zapisów SIWZ</w:t>
      </w:r>
    </w:p>
    <w:p w:rsidR="00C1539B" w:rsidRPr="00C1539B" w:rsidRDefault="00C1539B"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9, poz. 1-2</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Czy zamawiający dopuści opaskę dzianą elastyczną wykonaną z 100% włókien syntetycznych </w:t>
      </w:r>
      <w:proofErr w:type="spellStart"/>
      <w:r w:rsidRPr="00C1539B">
        <w:rPr>
          <w:rFonts w:ascii="Arial" w:hAnsi="Arial" w:cs="Arial"/>
          <w:iCs/>
          <w:color w:val="000000"/>
          <w:sz w:val="18"/>
          <w:szCs w:val="18"/>
        </w:rPr>
        <w:t>tj</w:t>
      </w:r>
      <w:proofErr w:type="spellEnd"/>
      <w:r w:rsidRPr="00C1539B">
        <w:rPr>
          <w:rFonts w:ascii="Arial" w:hAnsi="Arial" w:cs="Arial"/>
          <w:iCs/>
          <w:color w:val="000000"/>
          <w:sz w:val="18"/>
          <w:szCs w:val="18"/>
        </w:rPr>
        <w:t xml:space="preserve">: poliestrowych i poliamidowych posiadające rozciągliwość powyżej 130 % z zapinką wewnątrz opakowania indywidualnego? </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Pr="00C1539B" w:rsidRDefault="009E7E92" w:rsidP="00C1539B">
      <w:pPr>
        <w:rPr>
          <w:rFonts w:ascii="Arial" w:hAnsi="Arial" w:cs="Arial"/>
          <w:iCs/>
          <w:color w:val="000000"/>
          <w:sz w:val="18"/>
          <w:szCs w:val="18"/>
        </w:rPr>
      </w:pPr>
      <w:r w:rsidRPr="009E7E92">
        <w:rPr>
          <w:rFonts w:ascii="Arial" w:hAnsi="Arial" w:cs="Arial"/>
          <w:iCs/>
          <w:color w:val="000000"/>
          <w:sz w:val="18"/>
          <w:szCs w:val="18"/>
        </w:rPr>
        <w:t>Zamawiający nie zmienia zapisów SIWZ</w:t>
      </w:r>
    </w:p>
    <w:p w:rsidR="00C1539B" w:rsidRPr="00C1539B" w:rsidRDefault="00C1539B"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10, poz. 1-5</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wymaga siatek o rozmiarach odpowiadającym poszczególnym częściom ciała, rozmiary przedstawione poniżej – szerokość w milimetrach w stanie swobodnym?</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Rozmiar 1- palec – do 15 mm szer. w stanie spoczynku</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lastRenderedPageBreak/>
        <w:t xml:space="preserve">Rozmiar 2- dłoń, palec – 10-25 mm </w:t>
      </w:r>
      <w:proofErr w:type="spellStart"/>
      <w:r w:rsidRPr="00C1539B">
        <w:rPr>
          <w:rFonts w:ascii="Arial" w:hAnsi="Arial" w:cs="Arial"/>
          <w:iCs/>
          <w:color w:val="000000"/>
          <w:sz w:val="18"/>
          <w:szCs w:val="18"/>
        </w:rPr>
        <w:t>j.w</w:t>
      </w:r>
      <w:proofErr w:type="spellEnd"/>
      <w:r w:rsidRPr="00C1539B">
        <w:rPr>
          <w:rFonts w:ascii="Arial" w:hAnsi="Arial" w:cs="Arial"/>
          <w:iCs/>
          <w:color w:val="000000"/>
          <w:sz w:val="18"/>
          <w:szCs w:val="18"/>
        </w:rPr>
        <w:t>.</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Rozmiar 3-dłoń, stopa – 15-35 mm </w:t>
      </w:r>
      <w:proofErr w:type="spellStart"/>
      <w:r w:rsidRPr="00C1539B">
        <w:rPr>
          <w:rFonts w:ascii="Arial" w:hAnsi="Arial" w:cs="Arial"/>
          <w:iCs/>
          <w:color w:val="000000"/>
          <w:sz w:val="18"/>
          <w:szCs w:val="18"/>
        </w:rPr>
        <w:t>j.w</w:t>
      </w:r>
      <w:proofErr w:type="spellEnd"/>
      <w:r w:rsidRPr="00C1539B">
        <w:rPr>
          <w:rFonts w:ascii="Arial" w:hAnsi="Arial" w:cs="Arial"/>
          <w:iCs/>
          <w:color w:val="000000"/>
          <w:sz w:val="18"/>
          <w:szCs w:val="18"/>
        </w:rPr>
        <w:t>.</w:t>
      </w:r>
      <w:r w:rsidRPr="00C1539B">
        <w:rPr>
          <w:rFonts w:ascii="Arial" w:hAnsi="Arial" w:cs="Arial"/>
          <w:iCs/>
          <w:color w:val="000000"/>
          <w:sz w:val="18"/>
          <w:szCs w:val="18"/>
        </w:rPr>
        <w:tab/>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Rozmiar 4- podudzie, kolano, ramię, stopa, łokieć – 25-45 mm </w:t>
      </w:r>
      <w:proofErr w:type="spellStart"/>
      <w:r w:rsidRPr="00C1539B">
        <w:rPr>
          <w:rFonts w:ascii="Arial" w:hAnsi="Arial" w:cs="Arial"/>
          <w:iCs/>
          <w:color w:val="000000"/>
          <w:sz w:val="18"/>
          <w:szCs w:val="18"/>
        </w:rPr>
        <w:t>j.w</w:t>
      </w:r>
      <w:proofErr w:type="spellEnd"/>
      <w:r w:rsidRPr="00C1539B">
        <w:rPr>
          <w:rFonts w:ascii="Arial" w:hAnsi="Arial" w:cs="Arial"/>
          <w:iCs/>
          <w:color w:val="000000"/>
          <w:sz w:val="18"/>
          <w:szCs w:val="18"/>
        </w:rPr>
        <w:t>.</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Rozmiar 6-głowa, ramię, podudzie, kolano – 40-65 mm </w:t>
      </w:r>
      <w:proofErr w:type="spellStart"/>
      <w:r w:rsidRPr="00C1539B">
        <w:rPr>
          <w:rFonts w:ascii="Arial" w:hAnsi="Arial" w:cs="Arial"/>
          <w:iCs/>
          <w:color w:val="000000"/>
          <w:sz w:val="18"/>
          <w:szCs w:val="18"/>
        </w:rPr>
        <w:t>j.w</w:t>
      </w:r>
      <w:proofErr w:type="spellEnd"/>
      <w:r w:rsidRPr="00C1539B">
        <w:rPr>
          <w:rFonts w:ascii="Arial" w:hAnsi="Arial" w:cs="Arial"/>
          <w:iCs/>
          <w:color w:val="000000"/>
          <w:sz w:val="18"/>
          <w:szCs w:val="18"/>
        </w:rPr>
        <w:t>.</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Rozmiar 8 – udo, głowa, biodra – 50-95 mm, </w:t>
      </w:r>
      <w:proofErr w:type="spellStart"/>
      <w:r w:rsidRPr="00C1539B">
        <w:rPr>
          <w:rFonts w:ascii="Arial" w:hAnsi="Arial" w:cs="Arial"/>
          <w:iCs/>
          <w:color w:val="000000"/>
          <w:sz w:val="18"/>
          <w:szCs w:val="18"/>
        </w:rPr>
        <w:t>j.w</w:t>
      </w:r>
      <w:proofErr w:type="spellEnd"/>
      <w:r w:rsidRPr="00C1539B">
        <w:rPr>
          <w:rFonts w:ascii="Arial" w:hAnsi="Arial" w:cs="Arial"/>
          <w:iCs/>
          <w:color w:val="000000"/>
          <w:sz w:val="18"/>
          <w:szCs w:val="18"/>
        </w:rPr>
        <w:t>.</w:t>
      </w:r>
      <w:r w:rsidRPr="00C1539B">
        <w:rPr>
          <w:rFonts w:ascii="Arial" w:hAnsi="Arial" w:cs="Arial"/>
          <w:iCs/>
          <w:color w:val="000000"/>
          <w:sz w:val="18"/>
          <w:szCs w:val="18"/>
        </w:rPr>
        <w:tab/>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Rozmiar 10 – biodra, brzuch – 65-135 mm. </w:t>
      </w:r>
      <w:proofErr w:type="spellStart"/>
      <w:r w:rsidRPr="00C1539B">
        <w:rPr>
          <w:rFonts w:ascii="Arial" w:hAnsi="Arial" w:cs="Arial"/>
          <w:iCs/>
          <w:color w:val="000000"/>
          <w:sz w:val="18"/>
          <w:szCs w:val="18"/>
        </w:rPr>
        <w:t>J.w</w:t>
      </w:r>
      <w:proofErr w:type="spellEnd"/>
      <w:r w:rsidRPr="00C1539B">
        <w:rPr>
          <w:rFonts w:ascii="Arial" w:hAnsi="Arial" w:cs="Arial"/>
          <w:iCs/>
          <w:color w:val="000000"/>
          <w:sz w:val="18"/>
          <w:szCs w:val="18"/>
        </w:rPr>
        <w:t>.</w:t>
      </w:r>
      <w:r w:rsidRPr="00C1539B">
        <w:rPr>
          <w:rFonts w:ascii="Arial" w:hAnsi="Arial" w:cs="Arial"/>
          <w:iCs/>
          <w:color w:val="000000"/>
          <w:sz w:val="18"/>
          <w:szCs w:val="18"/>
        </w:rPr>
        <w:tab/>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 xml:space="preserve">Rozmiar 14 – klatka piersiowa , brzuch – 80-140 mm, </w:t>
      </w:r>
      <w:proofErr w:type="spellStart"/>
      <w:r w:rsidRPr="00C1539B">
        <w:rPr>
          <w:rFonts w:ascii="Arial" w:hAnsi="Arial" w:cs="Arial"/>
          <w:iCs/>
          <w:color w:val="000000"/>
          <w:sz w:val="18"/>
          <w:szCs w:val="18"/>
        </w:rPr>
        <w:t>j.w</w:t>
      </w:r>
      <w:proofErr w:type="spellEnd"/>
      <w:r w:rsidRPr="00C1539B">
        <w:rPr>
          <w:rFonts w:ascii="Arial" w:hAnsi="Arial" w:cs="Arial"/>
          <w:iCs/>
          <w:color w:val="000000"/>
          <w:sz w:val="18"/>
          <w:szCs w:val="18"/>
        </w:rPr>
        <w:t>.</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Default="002E0CF1" w:rsidP="00C1539B">
      <w:pPr>
        <w:rPr>
          <w:rFonts w:ascii="Arial" w:hAnsi="Arial" w:cs="Arial"/>
          <w:iCs/>
          <w:color w:val="000000"/>
          <w:sz w:val="18"/>
          <w:szCs w:val="18"/>
        </w:rPr>
      </w:pPr>
      <w:r w:rsidRPr="002E0CF1">
        <w:rPr>
          <w:rFonts w:ascii="Arial" w:hAnsi="Arial" w:cs="Arial"/>
          <w:iCs/>
          <w:color w:val="000000"/>
          <w:sz w:val="18"/>
          <w:szCs w:val="18"/>
        </w:rPr>
        <w:t>Zamawiający nie zmienia zapisów SIWZ</w:t>
      </w:r>
    </w:p>
    <w:p w:rsidR="00E95D24" w:rsidRPr="00C1539B" w:rsidRDefault="00E95D24"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13, poz. 1-4</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dopuści kompres 17 nitkowy 8 warstwowy?</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Default="002E0CF1" w:rsidP="00C1539B">
      <w:pPr>
        <w:rPr>
          <w:rFonts w:ascii="Arial" w:hAnsi="Arial" w:cs="Arial"/>
          <w:iCs/>
          <w:color w:val="000000"/>
          <w:sz w:val="18"/>
          <w:szCs w:val="18"/>
        </w:rPr>
      </w:pPr>
      <w:r w:rsidRPr="002E0CF1">
        <w:rPr>
          <w:rFonts w:ascii="Arial" w:hAnsi="Arial" w:cs="Arial"/>
          <w:iCs/>
          <w:color w:val="000000"/>
          <w:sz w:val="18"/>
          <w:szCs w:val="18"/>
        </w:rPr>
        <w:t>Zamawiający nie zmienia zapisów SIWZ</w:t>
      </w:r>
    </w:p>
    <w:p w:rsidR="00E95D24" w:rsidRPr="00C1539B" w:rsidRDefault="00E95D24"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13, poz. 8-10</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dopuści wycenę za opakowanie ‘a 3 szt. w blistrze x 25 szt. blistrów, z przeliczeniem ilości i zaokrągleniem w górę do pełnych opakowań?</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Default="002E0CF1" w:rsidP="00C1539B">
      <w:pPr>
        <w:rPr>
          <w:rFonts w:ascii="Arial" w:hAnsi="Arial" w:cs="Arial"/>
          <w:iCs/>
          <w:color w:val="000000"/>
          <w:sz w:val="18"/>
          <w:szCs w:val="18"/>
        </w:rPr>
      </w:pPr>
      <w:r w:rsidRPr="002E0CF1">
        <w:rPr>
          <w:rFonts w:ascii="Arial" w:hAnsi="Arial" w:cs="Arial"/>
          <w:iCs/>
          <w:color w:val="000000"/>
          <w:sz w:val="18"/>
          <w:szCs w:val="18"/>
        </w:rPr>
        <w:t>Zamawiający nie zmienia zapisów SIWZ</w:t>
      </w:r>
    </w:p>
    <w:p w:rsidR="00E95D24" w:rsidRPr="00C1539B" w:rsidRDefault="00E95D24"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14, poz. 1</w:t>
      </w:r>
    </w:p>
    <w:p w:rsidR="00C1539B"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dopuści kompres 17 nitkowy 8 warstwowy?</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C1539B" w:rsidRDefault="002E0CF1" w:rsidP="00C1539B">
      <w:pPr>
        <w:rPr>
          <w:rFonts w:ascii="Arial" w:hAnsi="Arial" w:cs="Arial"/>
          <w:iCs/>
          <w:color w:val="000000"/>
          <w:sz w:val="18"/>
          <w:szCs w:val="18"/>
        </w:rPr>
      </w:pPr>
      <w:r w:rsidRPr="002E0CF1">
        <w:rPr>
          <w:rFonts w:ascii="Arial" w:hAnsi="Arial" w:cs="Arial"/>
          <w:iCs/>
          <w:color w:val="000000"/>
          <w:sz w:val="18"/>
          <w:szCs w:val="18"/>
        </w:rPr>
        <w:t>Tak pod warunkiem zachowania pozostałych zapisów SIWZ</w:t>
      </w:r>
    </w:p>
    <w:p w:rsidR="00E95D24" w:rsidRPr="00C1539B" w:rsidRDefault="00E95D24" w:rsidP="00C1539B">
      <w:pPr>
        <w:rPr>
          <w:rFonts w:ascii="Arial" w:hAnsi="Arial" w:cs="Arial"/>
          <w:iCs/>
          <w:color w:val="000000"/>
          <w:sz w:val="18"/>
          <w:szCs w:val="18"/>
        </w:rPr>
      </w:pPr>
    </w:p>
    <w:p w:rsidR="00C1539B" w:rsidRPr="00C1539B" w:rsidRDefault="00E95D24" w:rsidP="00C1539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1539B" w:rsidRPr="00C1539B">
        <w:rPr>
          <w:rFonts w:ascii="Arial" w:hAnsi="Arial" w:cs="Arial"/>
          <w:iCs/>
          <w:color w:val="000000"/>
          <w:sz w:val="18"/>
          <w:szCs w:val="18"/>
        </w:rPr>
        <w:t>Część 14, poz. 1-3</w:t>
      </w:r>
    </w:p>
    <w:p w:rsidR="001C2FFC" w:rsidRPr="00C1539B" w:rsidRDefault="00C1539B" w:rsidP="00C1539B">
      <w:pPr>
        <w:rPr>
          <w:rFonts w:ascii="Arial" w:hAnsi="Arial" w:cs="Arial"/>
          <w:iCs/>
          <w:color w:val="000000"/>
          <w:sz w:val="18"/>
          <w:szCs w:val="18"/>
        </w:rPr>
      </w:pPr>
      <w:r w:rsidRPr="00C1539B">
        <w:rPr>
          <w:rFonts w:ascii="Arial" w:hAnsi="Arial" w:cs="Arial"/>
          <w:iCs/>
          <w:color w:val="000000"/>
          <w:sz w:val="18"/>
          <w:szCs w:val="18"/>
        </w:rPr>
        <w:t>Czy zamawiający dopuści wyroby z gazy sklasyfikowane w klasie I reg.4 ? Wyroby, które są przedmiotem oferty są produktami niesterylnymi, w związku z  tym nie używa się ich w zabiegach medycznych wysokiego ryzyka i nie zachodzi potrzeba, aby były sklasyfikowane w klasie II a reg.7.</w:t>
      </w:r>
    </w:p>
    <w:p w:rsidR="00E95D24" w:rsidRPr="002F520A" w:rsidRDefault="00E95D24" w:rsidP="00E95D24">
      <w:pPr>
        <w:jc w:val="both"/>
        <w:rPr>
          <w:rFonts w:ascii="Arial" w:hAnsi="Arial" w:cs="Arial"/>
          <w:b/>
          <w:bCs/>
          <w:sz w:val="18"/>
          <w:szCs w:val="18"/>
        </w:rPr>
      </w:pPr>
      <w:r w:rsidRPr="00D42E8A">
        <w:rPr>
          <w:rFonts w:ascii="Arial" w:hAnsi="Arial" w:cs="Arial"/>
          <w:b/>
          <w:bCs/>
          <w:sz w:val="18"/>
          <w:szCs w:val="18"/>
        </w:rPr>
        <w:t>Odpowiedź:</w:t>
      </w:r>
    </w:p>
    <w:p w:rsidR="001C2FFC" w:rsidRPr="002E0CF1" w:rsidRDefault="002E0CF1" w:rsidP="004F4438">
      <w:pPr>
        <w:rPr>
          <w:rFonts w:ascii="Arial" w:hAnsi="Arial" w:cs="Arial"/>
          <w:iCs/>
          <w:color w:val="000000"/>
          <w:sz w:val="18"/>
          <w:szCs w:val="18"/>
        </w:rPr>
      </w:pPr>
      <w:r w:rsidRPr="002E0CF1">
        <w:rPr>
          <w:rFonts w:ascii="Arial" w:hAnsi="Arial" w:cs="Arial"/>
          <w:iCs/>
          <w:color w:val="000000"/>
          <w:sz w:val="18"/>
          <w:szCs w:val="18"/>
        </w:rPr>
        <w:t>Tak pod warunkiem zachowania pozostałych zapisów SIWZ</w:t>
      </w:r>
    </w:p>
    <w:p w:rsidR="005D709D" w:rsidRDefault="005D709D" w:rsidP="004F4438">
      <w:pPr>
        <w:rPr>
          <w:rFonts w:ascii="Arial" w:hAnsi="Arial" w:cs="Arial"/>
          <w:b/>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5, poz. 1. </w:t>
      </w:r>
    </w:p>
    <w:p w:rsidR="005D709D" w:rsidRDefault="005D709D" w:rsidP="005D709D">
      <w:pPr>
        <w:rPr>
          <w:rFonts w:ascii="Arial" w:hAnsi="Arial" w:cs="Arial"/>
          <w:iCs/>
          <w:color w:val="000000"/>
          <w:sz w:val="18"/>
          <w:szCs w:val="18"/>
        </w:rPr>
      </w:pPr>
      <w:r w:rsidRPr="00B4018F">
        <w:rPr>
          <w:rFonts w:ascii="Arial" w:hAnsi="Arial" w:cs="Arial"/>
          <w:iCs/>
          <w:color w:val="000000"/>
          <w:sz w:val="18"/>
          <w:szCs w:val="18"/>
        </w:rPr>
        <w:t>Czy Zamawiający dopuści watę celulozową o 10 warstwach?</w:t>
      </w:r>
    </w:p>
    <w:p w:rsidR="00B4018F" w:rsidRPr="00B4018F"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Default="004661DB" w:rsidP="005D709D">
      <w:pPr>
        <w:rPr>
          <w:rFonts w:ascii="Arial" w:hAnsi="Arial" w:cs="Arial"/>
          <w:iCs/>
          <w:color w:val="000000"/>
          <w:sz w:val="18"/>
          <w:szCs w:val="18"/>
        </w:rPr>
      </w:pPr>
      <w:r w:rsidRPr="004661DB">
        <w:rPr>
          <w:rFonts w:ascii="Arial" w:hAnsi="Arial" w:cs="Arial"/>
          <w:iCs/>
          <w:color w:val="000000"/>
          <w:sz w:val="18"/>
          <w:szCs w:val="18"/>
        </w:rPr>
        <w:t>Tak pod warunkiem zachowania pozostałych zapisów SIWZ</w:t>
      </w:r>
    </w:p>
    <w:p w:rsidR="004661DB" w:rsidRPr="00B4018F" w:rsidRDefault="004661DB" w:rsidP="005D709D">
      <w:pPr>
        <w:rPr>
          <w:rFonts w:ascii="Arial" w:hAnsi="Arial" w:cs="Arial"/>
          <w:iCs/>
          <w:color w:val="000000"/>
          <w:sz w:val="18"/>
          <w:szCs w:val="18"/>
        </w:rPr>
      </w:pPr>
    </w:p>
    <w:p w:rsidR="00B4018F" w:rsidRP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8, poz. 2: czy Zamawiający wymaga, aby zaoferowana gaza opatrunkowa była pakowana podwójnie, wewnętrznie pakowana w papier medyczny oraz opakowanie zewnętrzne  zapewniające sterylność? </w:t>
      </w:r>
    </w:p>
    <w:p w:rsidR="005D709D" w:rsidRDefault="005D709D" w:rsidP="005D709D">
      <w:pPr>
        <w:rPr>
          <w:rFonts w:ascii="Arial" w:hAnsi="Arial" w:cs="Arial"/>
          <w:iCs/>
          <w:color w:val="000000"/>
          <w:sz w:val="18"/>
          <w:szCs w:val="18"/>
        </w:rPr>
      </w:pPr>
      <w:r w:rsidRPr="00B4018F">
        <w:rPr>
          <w:rFonts w:ascii="Arial" w:hAnsi="Arial" w:cs="Arial"/>
          <w:iCs/>
          <w:color w:val="000000"/>
          <w:sz w:val="18"/>
          <w:szCs w:val="18"/>
        </w:rPr>
        <w:t xml:space="preserve">Rozwiązanie takie pozwala użytkownikowi uniknąć przypadkowego kontaktu z jałowym wyrobem oraz zmniejsza ryzyko jego przypadkowego zanieczyszczenia. </w:t>
      </w:r>
    </w:p>
    <w:p w:rsidR="00B4018F" w:rsidRPr="00B4018F"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Default="004661DB" w:rsidP="005D709D">
      <w:pPr>
        <w:rPr>
          <w:rFonts w:ascii="Arial" w:hAnsi="Arial" w:cs="Arial"/>
          <w:iCs/>
          <w:color w:val="000000"/>
          <w:sz w:val="18"/>
          <w:szCs w:val="18"/>
        </w:rPr>
      </w:pPr>
      <w:r>
        <w:rPr>
          <w:rFonts w:ascii="Arial" w:hAnsi="Arial" w:cs="Arial"/>
          <w:iCs/>
          <w:color w:val="000000"/>
          <w:sz w:val="18"/>
          <w:szCs w:val="18"/>
        </w:rPr>
        <w:t>Zamawiający dopuszcza ale nie wymaga</w:t>
      </w:r>
    </w:p>
    <w:p w:rsidR="00B4018F" w:rsidRPr="00B4018F" w:rsidRDefault="00B4018F" w:rsidP="005D709D">
      <w:pPr>
        <w:rPr>
          <w:rFonts w:ascii="Arial" w:hAnsi="Arial" w:cs="Arial"/>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8, poz. 3-4: </w:t>
      </w:r>
    </w:p>
    <w:p w:rsidR="005D709D" w:rsidRDefault="005D709D" w:rsidP="005D709D">
      <w:pPr>
        <w:rPr>
          <w:rFonts w:ascii="Arial" w:hAnsi="Arial" w:cs="Arial"/>
          <w:iCs/>
          <w:color w:val="000000"/>
          <w:sz w:val="18"/>
          <w:szCs w:val="18"/>
        </w:rPr>
      </w:pPr>
      <w:r w:rsidRPr="00B4018F">
        <w:rPr>
          <w:rFonts w:ascii="Arial" w:hAnsi="Arial" w:cs="Arial"/>
          <w:iCs/>
          <w:color w:val="000000"/>
          <w:sz w:val="18"/>
          <w:szCs w:val="18"/>
        </w:rPr>
        <w:t>Czy Zamawiający dopuści opakowanie a’20 szt. z przeliczeniem ilości?</w:t>
      </w:r>
    </w:p>
    <w:p w:rsidR="00B4018F" w:rsidRPr="00B4018F"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Default="004661DB" w:rsidP="005D709D">
      <w:pPr>
        <w:rPr>
          <w:rFonts w:ascii="Arial" w:hAnsi="Arial" w:cs="Arial"/>
          <w:iCs/>
          <w:color w:val="000000"/>
          <w:sz w:val="18"/>
          <w:szCs w:val="18"/>
        </w:rPr>
      </w:pPr>
      <w:r w:rsidRPr="004661DB">
        <w:rPr>
          <w:rFonts w:ascii="Arial" w:hAnsi="Arial" w:cs="Arial"/>
          <w:iCs/>
          <w:color w:val="000000"/>
          <w:sz w:val="18"/>
          <w:szCs w:val="18"/>
        </w:rPr>
        <w:t>Tak pod warunkiem zachowania pozostałych zapisów SIWZ</w:t>
      </w:r>
    </w:p>
    <w:p w:rsidR="00B4018F" w:rsidRPr="00B4018F" w:rsidRDefault="00B4018F" w:rsidP="005D709D">
      <w:pPr>
        <w:rPr>
          <w:rFonts w:ascii="Arial" w:hAnsi="Arial" w:cs="Arial"/>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8, poz. 5-7: </w:t>
      </w:r>
    </w:p>
    <w:p w:rsidR="005D709D" w:rsidRDefault="005D709D" w:rsidP="005D709D">
      <w:pPr>
        <w:rPr>
          <w:rFonts w:ascii="Arial" w:hAnsi="Arial" w:cs="Arial"/>
          <w:iCs/>
          <w:color w:val="000000"/>
          <w:sz w:val="18"/>
          <w:szCs w:val="18"/>
        </w:rPr>
      </w:pPr>
      <w:r w:rsidRPr="00B4018F">
        <w:rPr>
          <w:rFonts w:ascii="Arial" w:hAnsi="Arial" w:cs="Arial"/>
          <w:iCs/>
          <w:color w:val="000000"/>
          <w:sz w:val="18"/>
          <w:szCs w:val="18"/>
        </w:rPr>
        <w:t>Czy Zamawiający dopuści opakowanie a’12 szt. z przeliczeniem ilości?</w:t>
      </w:r>
    </w:p>
    <w:p w:rsidR="00B4018F" w:rsidRPr="00B4018F"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Default="004661DB" w:rsidP="005D709D">
      <w:pPr>
        <w:rPr>
          <w:rFonts w:ascii="Arial" w:hAnsi="Arial" w:cs="Arial"/>
          <w:iCs/>
          <w:color w:val="000000"/>
          <w:sz w:val="18"/>
          <w:szCs w:val="18"/>
        </w:rPr>
      </w:pPr>
      <w:r w:rsidRPr="004661DB">
        <w:rPr>
          <w:rFonts w:ascii="Arial" w:hAnsi="Arial" w:cs="Arial"/>
          <w:iCs/>
          <w:color w:val="000000"/>
          <w:sz w:val="18"/>
          <w:szCs w:val="18"/>
        </w:rPr>
        <w:t>Tak pod warunkiem zachowania pozostałych zapisów SIWZ</w:t>
      </w:r>
    </w:p>
    <w:p w:rsidR="00B4018F" w:rsidRPr="00B4018F" w:rsidRDefault="00B4018F" w:rsidP="005D709D">
      <w:pPr>
        <w:rPr>
          <w:rFonts w:ascii="Arial" w:hAnsi="Arial" w:cs="Arial"/>
          <w:iCs/>
          <w:color w:val="000000"/>
          <w:sz w:val="18"/>
          <w:szCs w:val="18"/>
        </w:rPr>
      </w:pPr>
    </w:p>
    <w:p w:rsidR="005D709D" w:rsidRP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Dot. Zadania  nr 8, poz. 8-10. Czy Zamawiająca wymaga zaoferowania opaski gipsowej na perforowanym tubusie z tworzywa sztucznego, ułatwiającego szybkie namaczanie opaski, który nie ulega zniszczeniu i deformacji podczas odciskania opaski z nadmiaru wody i nakładania opatrunku i w opakowaniu foliowym zapobiegającym zabrudzeniu i zawilgoceniu?</w:t>
      </w:r>
    </w:p>
    <w:p w:rsidR="00B4018F" w:rsidRPr="002F520A"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Pr="00CF7576" w:rsidRDefault="00CF7576" w:rsidP="005D709D">
      <w:pPr>
        <w:rPr>
          <w:rFonts w:ascii="Arial" w:hAnsi="Arial" w:cs="Arial"/>
          <w:iCs/>
          <w:sz w:val="18"/>
          <w:szCs w:val="18"/>
        </w:rPr>
      </w:pPr>
      <w:r w:rsidRPr="00CF7576">
        <w:rPr>
          <w:rFonts w:ascii="Arial" w:hAnsi="Arial" w:cs="Arial"/>
          <w:iCs/>
          <w:sz w:val="18"/>
          <w:szCs w:val="18"/>
        </w:rPr>
        <w:t>Zamawiający nie zmienia zapisów SIWZ</w:t>
      </w:r>
    </w:p>
    <w:p w:rsidR="00CF7576" w:rsidRDefault="00CF7576" w:rsidP="005D709D">
      <w:pPr>
        <w:rPr>
          <w:rFonts w:ascii="Arial" w:hAnsi="Arial" w:cs="Arial"/>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8, poz. 11: </w:t>
      </w:r>
    </w:p>
    <w:p w:rsidR="005D709D" w:rsidRDefault="005D709D" w:rsidP="005D709D">
      <w:pPr>
        <w:rPr>
          <w:rFonts w:ascii="Arial" w:hAnsi="Arial" w:cs="Arial"/>
          <w:iCs/>
          <w:color w:val="000000"/>
          <w:sz w:val="18"/>
          <w:szCs w:val="18"/>
        </w:rPr>
      </w:pPr>
      <w:r w:rsidRPr="00B4018F">
        <w:rPr>
          <w:rFonts w:ascii="Arial" w:hAnsi="Arial" w:cs="Arial"/>
          <w:iCs/>
          <w:color w:val="000000"/>
          <w:sz w:val="18"/>
          <w:szCs w:val="18"/>
        </w:rPr>
        <w:t xml:space="preserve">Czy Zamawiający dopuści watę bawełnianą w opakowaniu a’500g z przeliczeniem ilości? </w:t>
      </w:r>
    </w:p>
    <w:p w:rsidR="00B4018F" w:rsidRPr="002F520A"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Default="00B81677" w:rsidP="005D709D">
      <w:pPr>
        <w:rPr>
          <w:rFonts w:ascii="Arial" w:hAnsi="Arial" w:cs="Arial"/>
          <w:iCs/>
          <w:color w:val="000000"/>
          <w:sz w:val="18"/>
          <w:szCs w:val="18"/>
        </w:rPr>
      </w:pPr>
      <w:r w:rsidRPr="00B81677">
        <w:rPr>
          <w:rFonts w:ascii="Arial" w:hAnsi="Arial" w:cs="Arial"/>
          <w:iCs/>
          <w:color w:val="000000"/>
          <w:sz w:val="18"/>
          <w:szCs w:val="18"/>
        </w:rPr>
        <w:t>Zamawiający nie zmienia zapisów SIWZ</w:t>
      </w:r>
    </w:p>
    <w:p w:rsidR="008D5CDB" w:rsidRPr="00B4018F" w:rsidRDefault="008D5CDB" w:rsidP="005D709D">
      <w:pPr>
        <w:rPr>
          <w:rFonts w:ascii="Arial" w:hAnsi="Arial" w:cs="Arial"/>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8, poz. 11: </w:t>
      </w:r>
    </w:p>
    <w:p w:rsidR="00B4018F" w:rsidRDefault="005D709D" w:rsidP="00B4018F">
      <w:pPr>
        <w:rPr>
          <w:rFonts w:ascii="Arial" w:hAnsi="Arial" w:cs="Arial"/>
          <w:iCs/>
          <w:color w:val="000000"/>
          <w:sz w:val="18"/>
          <w:szCs w:val="18"/>
        </w:rPr>
      </w:pPr>
      <w:r w:rsidRPr="00B4018F">
        <w:rPr>
          <w:rFonts w:ascii="Arial" w:hAnsi="Arial" w:cs="Arial"/>
          <w:iCs/>
          <w:color w:val="000000"/>
          <w:sz w:val="18"/>
          <w:szCs w:val="18"/>
        </w:rPr>
        <w:t>Czy Zamawiający dopuści zaoferowanie waty opatrunkowej o składzie: 50% wiskozy i 50% bawełny w opakowaniu a’500g z przeliczeniem ilości?</w:t>
      </w:r>
    </w:p>
    <w:p w:rsidR="00B4018F" w:rsidRPr="00B4018F" w:rsidRDefault="00B4018F" w:rsidP="00B4018F">
      <w:pPr>
        <w:rPr>
          <w:rFonts w:ascii="Arial" w:hAnsi="Arial" w:cs="Arial"/>
          <w:iCs/>
          <w:color w:val="000000"/>
          <w:sz w:val="18"/>
          <w:szCs w:val="18"/>
        </w:rPr>
      </w:pPr>
      <w:r w:rsidRPr="00D42E8A">
        <w:rPr>
          <w:rFonts w:ascii="Arial" w:hAnsi="Arial" w:cs="Arial"/>
          <w:b/>
          <w:bCs/>
          <w:sz w:val="18"/>
          <w:szCs w:val="18"/>
        </w:rPr>
        <w:t>Odpowiedź:</w:t>
      </w:r>
    </w:p>
    <w:p w:rsidR="005D709D" w:rsidRDefault="00B81677" w:rsidP="005D709D">
      <w:pPr>
        <w:rPr>
          <w:rFonts w:ascii="Arial" w:hAnsi="Arial" w:cs="Arial"/>
          <w:iCs/>
          <w:color w:val="000000"/>
          <w:sz w:val="18"/>
          <w:szCs w:val="18"/>
        </w:rPr>
      </w:pPr>
      <w:r w:rsidRPr="00B81677">
        <w:rPr>
          <w:rFonts w:ascii="Arial" w:hAnsi="Arial" w:cs="Arial"/>
          <w:iCs/>
          <w:color w:val="000000"/>
          <w:sz w:val="18"/>
          <w:szCs w:val="18"/>
        </w:rPr>
        <w:t>Zamawiający nie zmienia zapisów SIWZ</w:t>
      </w:r>
    </w:p>
    <w:p w:rsidR="00B81677" w:rsidRPr="00B4018F" w:rsidRDefault="00B81677" w:rsidP="005D709D">
      <w:pPr>
        <w:rPr>
          <w:rFonts w:ascii="Arial" w:hAnsi="Arial" w:cs="Arial"/>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lastRenderedPageBreak/>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11, poz. 1-2: </w:t>
      </w:r>
    </w:p>
    <w:p w:rsidR="005D709D" w:rsidRDefault="005D709D" w:rsidP="005D709D">
      <w:pPr>
        <w:rPr>
          <w:rFonts w:ascii="Arial" w:hAnsi="Arial" w:cs="Arial"/>
          <w:iCs/>
          <w:color w:val="000000"/>
          <w:sz w:val="18"/>
          <w:szCs w:val="18"/>
        </w:rPr>
      </w:pPr>
      <w:r w:rsidRPr="00B4018F">
        <w:rPr>
          <w:rFonts w:ascii="Arial" w:hAnsi="Arial" w:cs="Arial"/>
          <w:iCs/>
          <w:color w:val="000000"/>
          <w:sz w:val="18"/>
          <w:szCs w:val="18"/>
        </w:rPr>
        <w:t>Czy Zamawiający mógłby doprecyzować jakich serwet oczekuje jałowych czy niejałowych?</w:t>
      </w:r>
    </w:p>
    <w:p w:rsidR="00B4018F" w:rsidRPr="00B4018F"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Default="003F1909" w:rsidP="005D709D">
      <w:pPr>
        <w:rPr>
          <w:rFonts w:ascii="Arial" w:hAnsi="Arial" w:cs="Arial"/>
          <w:iCs/>
          <w:color w:val="000000"/>
          <w:sz w:val="18"/>
          <w:szCs w:val="18"/>
        </w:rPr>
      </w:pPr>
      <w:r>
        <w:rPr>
          <w:rFonts w:ascii="Arial" w:hAnsi="Arial" w:cs="Arial"/>
          <w:iCs/>
          <w:color w:val="000000"/>
          <w:sz w:val="18"/>
          <w:szCs w:val="18"/>
        </w:rPr>
        <w:t>Modyfikacja SIWZ</w:t>
      </w:r>
    </w:p>
    <w:p w:rsidR="003F1909" w:rsidRPr="00B4018F" w:rsidRDefault="003F1909" w:rsidP="005D709D">
      <w:pPr>
        <w:rPr>
          <w:rFonts w:ascii="Arial" w:hAnsi="Arial" w:cs="Arial"/>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11, poz. 1-2: </w:t>
      </w:r>
    </w:p>
    <w:p w:rsidR="005D709D" w:rsidRPr="00B4018F" w:rsidRDefault="005D709D" w:rsidP="005D709D">
      <w:pPr>
        <w:rPr>
          <w:rFonts w:ascii="Arial" w:hAnsi="Arial" w:cs="Arial"/>
          <w:iCs/>
          <w:color w:val="000000"/>
          <w:sz w:val="18"/>
          <w:szCs w:val="18"/>
        </w:rPr>
      </w:pPr>
      <w:r w:rsidRPr="00B4018F">
        <w:rPr>
          <w:rFonts w:ascii="Arial" w:hAnsi="Arial" w:cs="Arial"/>
          <w:iCs/>
          <w:color w:val="000000"/>
          <w:sz w:val="18"/>
          <w:szCs w:val="18"/>
        </w:rPr>
        <w:t xml:space="preserve">Czy Zamawiający dopuści serwety popraniu technologicznym zamiast wstępnego? </w:t>
      </w:r>
    </w:p>
    <w:p w:rsidR="00B4018F" w:rsidRPr="002F520A"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Default="00B81677" w:rsidP="005D709D">
      <w:pPr>
        <w:rPr>
          <w:rFonts w:ascii="Arial" w:hAnsi="Arial" w:cs="Arial"/>
          <w:iCs/>
          <w:color w:val="000000"/>
          <w:sz w:val="18"/>
          <w:szCs w:val="18"/>
        </w:rPr>
      </w:pPr>
      <w:r>
        <w:rPr>
          <w:rFonts w:ascii="Arial" w:hAnsi="Arial" w:cs="Arial"/>
          <w:iCs/>
          <w:color w:val="000000"/>
          <w:sz w:val="18"/>
          <w:szCs w:val="18"/>
        </w:rPr>
        <w:t>Zgodnie z zapisami SIWZ</w:t>
      </w:r>
    </w:p>
    <w:p w:rsidR="00B4018F" w:rsidRPr="00B4018F" w:rsidRDefault="00B4018F" w:rsidP="005D709D">
      <w:pPr>
        <w:rPr>
          <w:rFonts w:ascii="Arial" w:hAnsi="Arial" w:cs="Arial"/>
          <w:iCs/>
          <w:color w:val="000000"/>
          <w:sz w:val="18"/>
          <w:szCs w:val="18"/>
        </w:rPr>
      </w:pPr>
    </w:p>
    <w:p w:rsid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11, poz. 1-2: </w:t>
      </w:r>
    </w:p>
    <w:p w:rsidR="005D709D" w:rsidRPr="00B4018F" w:rsidRDefault="005D709D" w:rsidP="005D709D">
      <w:pPr>
        <w:rPr>
          <w:rFonts w:ascii="Arial" w:hAnsi="Arial" w:cs="Arial"/>
          <w:iCs/>
          <w:color w:val="000000"/>
          <w:sz w:val="18"/>
          <w:szCs w:val="18"/>
        </w:rPr>
      </w:pPr>
      <w:r w:rsidRPr="00B4018F">
        <w:rPr>
          <w:rFonts w:ascii="Arial" w:hAnsi="Arial" w:cs="Arial"/>
          <w:iCs/>
          <w:color w:val="000000"/>
          <w:sz w:val="18"/>
          <w:szCs w:val="18"/>
        </w:rPr>
        <w:t>Czy aby mieć pewność, że produkt jest jałowy, Zamawiający wymaga, by opakowanie zawierało wskaźnik procesu sterylizacji?</w:t>
      </w:r>
    </w:p>
    <w:p w:rsidR="00B4018F" w:rsidRPr="002F520A" w:rsidRDefault="00B4018F" w:rsidP="00B4018F">
      <w:pPr>
        <w:jc w:val="both"/>
        <w:rPr>
          <w:rFonts w:ascii="Arial" w:hAnsi="Arial" w:cs="Arial"/>
          <w:b/>
          <w:bCs/>
          <w:sz w:val="18"/>
          <w:szCs w:val="18"/>
        </w:rPr>
      </w:pPr>
      <w:r w:rsidRPr="00D42E8A">
        <w:rPr>
          <w:rFonts w:ascii="Arial" w:hAnsi="Arial" w:cs="Arial"/>
          <w:b/>
          <w:bCs/>
          <w:sz w:val="18"/>
          <w:szCs w:val="18"/>
        </w:rPr>
        <w:t>Odpowiedź:</w:t>
      </w:r>
    </w:p>
    <w:p w:rsidR="005D709D" w:rsidRPr="00B4018F" w:rsidRDefault="00B81677" w:rsidP="005D709D">
      <w:pPr>
        <w:rPr>
          <w:rFonts w:ascii="Arial" w:hAnsi="Arial" w:cs="Arial"/>
          <w:iCs/>
          <w:color w:val="000000"/>
          <w:sz w:val="18"/>
          <w:szCs w:val="18"/>
        </w:rPr>
      </w:pPr>
      <w:r w:rsidRPr="00B81677">
        <w:rPr>
          <w:rFonts w:ascii="Arial" w:hAnsi="Arial" w:cs="Arial"/>
          <w:iCs/>
          <w:color w:val="000000"/>
          <w:sz w:val="18"/>
          <w:szCs w:val="18"/>
        </w:rPr>
        <w:t>Zamawiający dopuszcza ale nie wymaga</w:t>
      </w:r>
    </w:p>
    <w:p w:rsidR="00B4018F" w:rsidRDefault="00B4018F" w:rsidP="005D709D">
      <w:pPr>
        <w:rPr>
          <w:rFonts w:ascii="Arial" w:hAnsi="Arial" w:cs="Arial"/>
          <w:iCs/>
          <w:color w:val="000000"/>
          <w:sz w:val="18"/>
          <w:szCs w:val="18"/>
        </w:rPr>
      </w:pPr>
    </w:p>
    <w:p w:rsidR="005D709D" w:rsidRP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 xml:space="preserve">Dot. Zadania  nr 12, poz. 1-2; Czy Zamawiający dopuści opaski elastyczne samoprzylepne, tkane o składzie: wiskoza 28,8%, bawełna 21,6%, poliamid – 21,6%, syntetyczna substancja </w:t>
      </w:r>
      <w:proofErr w:type="spellStart"/>
      <w:r w:rsidR="005D709D" w:rsidRPr="00B4018F">
        <w:rPr>
          <w:rFonts w:ascii="Arial" w:hAnsi="Arial" w:cs="Arial"/>
          <w:iCs/>
          <w:color w:val="000000"/>
          <w:sz w:val="18"/>
          <w:szCs w:val="18"/>
        </w:rPr>
        <w:t>lepna</w:t>
      </w:r>
      <w:proofErr w:type="spellEnd"/>
      <w:r w:rsidR="005D709D" w:rsidRPr="00B4018F">
        <w:rPr>
          <w:rFonts w:ascii="Arial" w:hAnsi="Arial" w:cs="Arial"/>
          <w:iCs/>
          <w:color w:val="000000"/>
          <w:sz w:val="18"/>
          <w:szCs w:val="18"/>
        </w:rPr>
        <w:t xml:space="preserve"> 28%, elastyczność 80%?</w:t>
      </w:r>
    </w:p>
    <w:p w:rsidR="00B4018F" w:rsidRPr="002F520A" w:rsidRDefault="00B4018F" w:rsidP="00B4018F">
      <w:pPr>
        <w:jc w:val="both"/>
        <w:rPr>
          <w:rFonts w:ascii="Arial" w:hAnsi="Arial" w:cs="Arial"/>
          <w:b/>
          <w:bCs/>
          <w:sz w:val="18"/>
          <w:szCs w:val="18"/>
        </w:rPr>
      </w:pPr>
      <w:r w:rsidRPr="00D42E8A">
        <w:rPr>
          <w:rFonts w:ascii="Arial" w:hAnsi="Arial" w:cs="Arial"/>
          <w:b/>
          <w:bCs/>
          <w:sz w:val="18"/>
          <w:szCs w:val="18"/>
        </w:rPr>
        <w:t>Odpowiedź:</w:t>
      </w:r>
    </w:p>
    <w:p w:rsidR="00B4018F" w:rsidRPr="00CF7576" w:rsidRDefault="00B81677" w:rsidP="005D709D">
      <w:pPr>
        <w:rPr>
          <w:rFonts w:ascii="Arial" w:hAnsi="Arial" w:cs="Arial"/>
          <w:iCs/>
          <w:sz w:val="18"/>
          <w:szCs w:val="18"/>
        </w:rPr>
      </w:pPr>
      <w:r w:rsidRPr="00CF7576">
        <w:rPr>
          <w:rFonts w:ascii="Arial" w:hAnsi="Arial" w:cs="Arial"/>
          <w:iCs/>
          <w:sz w:val="18"/>
          <w:szCs w:val="18"/>
        </w:rPr>
        <w:t>Tak pod warunkiem zachowania pozostałych zapisów SIWZ</w:t>
      </w:r>
    </w:p>
    <w:p w:rsidR="00B4018F" w:rsidRDefault="00B4018F" w:rsidP="005D709D">
      <w:pPr>
        <w:rPr>
          <w:rFonts w:ascii="Arial" w:hAnsi="Arial" w:cs="Arial"/>
          <w:iCs/>
          <w:color w:val="000000"/>
          <w:sz w:val="18"/>
          <w:szCs w:val="18"/>
        </w:rPr>
      </w:pPr>
    </w:p>
    <w:p w:rsidR="005D709D" w:rsidRPr="00B4018F" w:rsidRDefault="00B4018F" w:rsidP="005D709D">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5D709D" w:rsidRPr="00B4018F">
        <w:rPr>
          <w:rFonts w:ascii="Arial" w:hAnsi="Arial" w:cs="Arial"/>
          <w:iCs/>
          <w:color w:val="000000"/>
          <w:sz w:val="18"/>
          <w:szCs w:val="18"/>
        </w:rPr>
        <w:t>Dot. Zadania  nr 13, poz. 1-13; czy aby mieć pewność, że kompresy przeszły proces sterylizacji Zamawiający wymaga, by opakowanie posiadało wskaźnik procesy sterylizacji umieszczony poza przestrzenią pakowania?</w:t>
      </w:r>
    </w:p>
    <w:p w:rsidR="00B4018F" w:rsidRPr="00B81677" w:rsidRDefault="00B4018F" w:rsidP="00B4018F">
      <w:pPr>
        <w:jc w:val="both"/>
        <w:rPr>
          <w:rFonts w:ascii="Arial" w:hAnsi="Arial" w:cs="Arial"/>
          <w:b/>
          <w:bCs/>
          <w:sz w:val="18"/>
          <w:szCs w:val="18"/>
        </w:rPr>
      </w:pPr>
      <w:r w:rsidRPr="00B81677">
        <w:rPr>
          <w:rFonts w:ascii="Arial" w:hAnsi="Arial" w:cs="Arial"/>
          <w:b/>
          <w:bCs/>
          <w:sz w:val="18"/>
          <w:szCs w:val="18"/>
        </w:rPr>
        <w:t>Odpowiedź:</w:t>
      </w:r>
    </w:p>
    <w:p w:rsidR="00B4018F" w:rsidRPr="00CF7576" w:rsidRDefault="00CF7576" w:rsidP="004F4438">
      <w:pPr>
        <w:rPr>
          <w:rFonts w:ascii="Arial" w:hAnsi="Arial" w:cs="Arial"/>
          <w:iCs/>
          <w:sz w:val="18"/>
          <w:szCs w:val="18"/>
        </w:rPr>
      </w:pPr>
      <w:r w:rsidRPr="00CF7576">
        <w:rPr>
          <w:rFonts w:ascii="Arial" w:hAnsi="Arial" w:cs="Arial"/>
          <w:iCs/>
          <w:sz w:val="18"/>
          <w:szCs w:val="18"/>
        </w:rPr>
        <w:t>Zamawiający dopuszcza ale nie wymaga</w:t>
      </w:r>
    </w:p>
    <w:p w:rsidR="00CF7576" w:rsidRDefault="00CF7576" w:rsidP="004F4438">
      <w:pPr>
        <w:rPr>
          <w:rFonts w:ascii="Arial" w:hAnsi="Arial" w:cs="Arial"/>
          <w:b/>
          <w:iCs/>
          <w:color w:val="000000"/>
          <w:sz w:val="18"/>
          <w:szCs w:val="18"/>
        </w:rPr>
      </w:pPr>
    </w:p>
    <w:p w:rsidR="00175B34" w:rsidRPr="007E67B1" w:rsidRDefault="00175B34" w:rsidP="00175B34">
      <w:pPr>
        <w:rPr>
          <w:rFonts w:ascii="Arial" w:hAnsi="Arial" w:cs="Arial"/>
          <w:b/>
          <w:iCs/>
          <w:color w:val="000000"/>
          <w:sz w:val="18"/>
          <w:szCs w:val="18"/>
        </w:rPr>
      </w:pPr>
      <w:r w:rsidRPr="007E67B1">
        <w:rPr>
          <w:rFonts w:ascii="Arial" w:hAnsi="Arial" w:cs="Arial"/>
          <w:b/>
          <w:iCs/>
          <w:color w:val="000000"/>
          <w:sz w:val="18"/>
          <w:szCs w:val="18"/>
        </w:rPr>
        <w:t>Pytanie do projektu umowy:</w:t>
      </w:r>
    </w:p>
    <w:p w:rsidR="00175B34" w:rsidRDefault="00175B34" w:rsidP="00175B34">
      <w:pPr>
        <w:rPr>
          <w:rFonts w:ascii="Arial" w:hAnsi="Arial" w:cs="Arial"/>
          <w:iCs/>
          <w:color w:val="000000"/>
          <w:sz w:val="18"/>
          <w:szCs w:val="18"/>
        </w:rPr>
      </w:pPr>
      <w:r w:rsidRPr="007E67B1">
        <w:rPr>
          <w:rFonts w:ascii="Arial" w:hAnsi="Arial" w:cs="Arial"/>
          <w:iCs/>
          <w:color w:val="000000"/>
          <w:sz w:val="18"/>
          <w:szCs w:val="18"/>
        </w:rPr>
        <w:tab/>
        <w:t>Art.5, ust. 1a: czy Zamawiający wyrazi zgodę, aby kara umowna była w wysokości 0,5% wartości brutto niedostarczonej partii towaru??</w:t>
      </w:r>
    </w:p>
    <w:p w:rsidR="00175B34" w:rsidRPr="007E67B1" w:rsidRDefault="00175B34" w:rsidP="00175B34">
      <w:pPr>
        <w:jc w:val="both"/>
        <w:rPr>
          <w:rFonts w:ascii="Arial" w:hAnsi="Arial" w:cs="Arial"/>
          <w:b/>
          <w:bCs/>
          <w:sz w:val="18"/>
          <w:szCs w:val="18"/>
        </w:rPr>
      </w:pPr>
      <w:r w:rsidRPr="00D42E8A">
        <w:rPr>
          <w:rFonts w:ascii="Arial" w:hAnsi="Arial" w:cs="Arial"/>
          <w:b/>
          <w:bCs/>
          <w:sz w:val="18"/>
          <w:szCs w:val="18"/>
        </w:rPr>
        <w:t>Odpowiedź:</w:t>
      </w:r>
    </w:p>
    <w:p w:rsidR="00175B34" w:rsidRDefault="003F02D9" w:rsidP="00175B34">
      <w:pPr>
        <w:rPr>
          <w:rFonts w:ascii="Arial" w:hAnsi="Arial" w:cs="Arial"/>
          <w:iCs/>
          <w:color w:val="000000"/>
          <w:sz w:val="18"/>
          <w:szCs w:val="18"/>
        </w:rPr>
      </w:pPr>
      <w:r w:rsidRPr="003F02D9">
        <w:rPr>
          <w:rFonts w:ascii="Arial" w:hAnsi="Arial" w:cs="Arial"/>
          <w:iCs/>
          <w:color w:val="000000"/>
          <w:sz w:val="18"/>
          <w:szCs w:val="18"/>
        </w:rPr>
        <w:t>Zamawiający nie zmienia zapisów umowy</w:t>
      </w:r>
    </w:p>
    <w:p w:rsidR="003F02D9" w:rsidRPr="007E67B1" w:rsidRDefault="003F02D9" w:rsidP="00175B34">
      <w:pPr>
        <w:rPr>
          <w:rFonts w:ascii="Arial" w:hAnsi="Arial" w:cs="Arial"/>
          <w:b/>
          <w:iCs/>
          <w:color w:val="000000"/>
          <w:sz w:val="18"/>
          <w:szCs w:val="18"/>
        </w:rPr>
      </w:pPr>
    </w:p>
    <w:p w:rsidR="00175B34" w:rsidRPr="007E67B1" w:rsidRDefault="00175B34" w:rsidP="00175B34">
      <w:pPr>
        <w:rPr>
          <w:rFonts w:ascii="Arial" w:hAnsi="Arial" w:cs="Arial"/>
          <w:iCs/>
          <w:color w:val="000000"/>
          <w:sz w:val="18"/>
          <w:szCs w:val="18"/>
        </w:rPr>
      </w:pPr>
      <w:r w:rsidRPr="007E67B1">
        <w:rPr>
          <w:rFonts w:ascii="Arial" w:hAnsi="Arial" w:cs="Arial"/>
          <w:b/>
          <w:iCs/>
          <w:color w:val="000000"/>
          <w:sz w:val="18"/>
          <w:szCs w:val="18"/>
        </w:rPr>
        <w:t>Pytanie do projektu umowy</w:t>
      </w:r>
      <w:r w:rsidRPr="007E67B1">
        <w:rPr>
          <w:rFonts w:ascii="Arial" w:hAnsi="Arial" w:cs="Arial"/>
          <w:iCs/>
          <w:color w:val="000000"/>
          <w:sz w:val="18"/>
          <w:szCs w:val="18"/>
        </w:rPr>
        <w:t>:</w:t>
      </w:r>
    </w:p>
    <w:p w:rsidR="00175B34" w:rsidRDefault="00175B34" w:rsidP="00175B34">
      <w:pPr>
        <w:rPr>
          <w:rFonts w:ascii="Arial" w:hAnsi="Arial" w:cs="Arial"/>
          <w:iCs/>
          <w:color w:val="000000"/>
          <w:sz w:val="18"/>
          <w:szCs w:val="18"/>
        </w:rPr>
      </w:pPr>
      <w:r w:rsidRPr="007E67B1">
        <w:rPr>
          <w:rFonts w:ascii="Arial" w:hAnsi="Arial" w:cs="Arial"/>
          <w:iCs/>
          <w:color w:val="000000"/>
          <w:sz w:val="18"/>
          <w:szCs w:val="18"/>
        </w:rPr>
        <w:t>Art.5, ust. 1c: czy Zamawiający wyrazi zgodę, aby podstawa kary umownej była wartość niezrealizowanej umowy?</w:t>
      </w:r>
    </w:p>
    <w:p w:rsidR="00175B34" w:rsidRPr="002F520A" w:rsidRDefault="00175B34" w:rsidP="00175B34">
      <w:pPr>
        <w:jc w:val="both"/>
        <w:rPr>
          <w:rFonts w:ascii="Arial" w:hAnsi="Arial" w:cs="Arial"/>
          <w:b/>
          <w:bCs/>
          <w:sz w:val="18"/>
          <w:szCs w:val="18"/>
        </w:rPr>
      </w:pPr>
      <w:r w:rsidRPr="00D42E8A">
        <w:rPr>
          <w:rFonts w:ascii="Arial" w:hAnsi="Arial" w:cs="Arial"/>
          <w:b/>
          <w:bCs/>
          <w:sz w:val="18"/>
          <w:szCs w:val="18"/>
        </w:rPr>
        <w:t>Odpowiedź:</w:t>
      </w:r>
    </w:p>
    <w:p w:rsidR="00175B34" w:rsidRDefault="003F02D9" w:rsidP="00175B34">
      <w:pPr>
        <w:rPr>
          <w:rFonts w:ascii="Arial" w:hAnsi="Arial" w:cs="Arial"/>
          <w:iCs/>
          <w:color w:val="000000"/>
          <w:sz w:val="18"/>
          <w:szCs w:val="18"/>
        </w:rPr>
      </w:pPr>
      <w:r w:rsidRPr="003F02D9">
        <w:rPr>
          <w:rFonts w:ascii="Arial" w:hAnsi="Arial" w:cs="Arial"/>
          <w:iCs/>
          <w:color w:val="000000"/>
          <w:sz w:val="18"/>
          <w:szCs w:val="18"/>
        </w:rPr>
        <w:t>Zamawiający nie zmienia zapisów umowy</w:t>
      </w:r>
    </w:p>
    <w:p w:rsidR="003F02D9" w:rsidRPr="007E67B1" w:rsidRDefault="003F02D9" w:rsidP="00175B34">
      <w:pPr>
        <w:rPr>
          <w:rFonts w:ascii="Arial" w:hAnsi="Arial" w:cs="Arial"/>
          <w:b/>
          <w:iCs/>
          <w:color w:val="000000"/>
          <w:sz w:val="18"/>
          <w:szCs w:val="18"/>
        </w:rPr>
      </w:pPr>
    </w:p>
    <w:p w:rsidR="00175B34" w:rsidRPr="007E67B1" w:rsidRDefault="00175B34" w:rsidP="00175B34">
      <w:pPr>
        <w:rPr>
          <w:rFonts w:ascii="Arial" w:hAnsi="Arial" w:cs="Arial"/>
          <w:b/>
          <w:iCs/>
          <w:color w:val="000000"/>
          <w:sz w:val="18"/>
          <w:szCs w:val="18"/>
        </w:rPr>
      </w:pPr>
      <w:r w:rsidRPr="007E67B1">
        <w:rPr>
          <w:rFonts w:ascii="Arial" w:hAnsi="Arial" w:cs="Arial"/>
          <w:b/>
          <w:iCs/>
          <w:color w:val="000000"/>
          <w:sz w:val="18"/>
          <w:szCs w:val="18"/>
        </w:rPr>
        <w:t>Pytanie do projektu umowy:</w:t>
      </w:r>
    </w:p>
    <w:p w:rsidR="00175B34" w:rsidRPr="007E67B1" w:rsidRDefault="00175B34" w:rsidP="00175B34">
      <w:pPr>
        <w:rPr>
          <w:rFonts w:ascii="Arial" w:hAnsi="Arial" w:cs="Arial"/>
          <w:iCs/>
          <w:color w:val="000000"/>
          <w:sz w:val="18"/>
          <w:szCs w:val="18"/>
        </w:rPr>
      </w:pPr>
      <w:r w:rsidRPr="007E67B1">
        <w:rPr>
          <w:rFonts w:ascii="Arial" w:hAnsi="Arial" w:cs="Arial"/>
          <w:iCs/>
          <w:color w:val="000000"/>
          <w:sz w:val="18"/>
          <w:szCs w:val="18"/>
        </w:rPr>
        <w:t>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w:t>
      </w:r>
    </w:p>
    <w:p w:rsidR="00175B34" w:rsidRPr="002F520A" w:rsidRDefault="00175B34" w:rsidP="00175B34">
      <w:pPr>
        <w:jc w:val="both"/>
        <w:rPr>
          <w:rFonts w:ascii="Arial" w:hAnsi="Arial" w:cs="Arial"/>
          <w:b/>
          <w:bCs/>
          <w:sz w:val="18"/>
          <w:szCs w:val="18"/>
        </w:rPr>
      </w:pPr>
      <w:r w:rsidRPr="00D42E8A">
        <w:rPr>
          <w:rFonts w:ascii="Arial" w:hAnsi="Arial" w:cs="Arial"/>
          <w:b/>
          <w:bCs/>
          <w:sz w:val="18"/>
          <w:szCs w:val="18"/>
        </w:rPr>
        <w:t>Odpowiedź:</w:t>
      </w:r>
    </w:p>
    <w:p w:rsidR="00175B34" w:rsidRPr="003F02D9" w:rsidRDefault="003F02D9" w:rsidP="004F4438">
      <w:pPr>
        <w:rPr>
          <w:rFonts w:ascii="Arial" w:hAnsi="Arial" w:cs="Arial"/>
          <w:iCs/>
          <w:color w:val="000000"/>
          <w:sz w:val="18"/>
          <w:szCs w:val="18"/>
        </w:rPr>
      </w:pPr>
      <w:r>
        <w:rPr>
          <w:rFonts w:ascii="Arial" w:hAnsi="Arial" w:cs="Arial"/>
          <w:iCs/>
          <w:color w:val="000000"/>
          <w:sz w:val="18"/>
          <w:szCs w:val="18"/>
        </w:rPr>
        <w:t>Zamawiający nie zmienia zapisów umowy</w:t>
      </w:r>
    </w:p>
    <w:p w:rsidR="00175B34" w:rsidRDefault="00175B34" w:rsidP="004F4438">
      <w:pPr>
        <w:rPr>
          <w:rFonts w:ascii="Arial" w:hAnsi="Arial" w:cs="Arial"/>
          <w:b/>
          <w:iCs/>
          <w:color w:val="000000"/>
          <w:sz w:val="18"/>
          <w:szCs w:val="18"/>
        </w:rPr>
      </w:pPr>
    </w:p>
    <w:p w:rsidR="00751472" w:rsidRPr="00751472" w:rsidRDefault="00751472" w:rsidP="00751472">
      <w:pPr>
        <w:rPr>
          <w:rFonts w:ascii="Arial" w:hAnsi="Arial" w:cs="Arial"/>
          <w:iCs/>
          <w:color w:val="000000"/>
          <w:sz w:val="18"/>
          <w:szCs w:val="18"/>
        </w:rPr>
      </w:pPr>
      <w:r w:rsidRPr="00D42E8A">
        <w:rPr>
          <w:rFonts w:ascii="Arial" w:hAnsi="Arial" w:cs="Arial"/>
          <w:b/>
          <w:bCs/>
          <w:sz w:val="18"/>
          <w:szCs w:val="18"/>
        </w:rPr>
        <w:t>Pytanie:</w:t>
      </w:r>
    </w:p>
    <w:p w:rsidR="00751472" w:rsidRPr="00751472" w:rsidRDefault="00751472" w:rsidP="00751472">
      <w:pPr>
        <w:rPr>
          <w:rFonts w:ascii="Arial" w:hAnsi="Arial" w:cs="Arial"/>
          <w:iCs/>
          <w:color w:val="000000"/>
          <w:sz w:val="18"/>
          <w:szCs w:val="18"/>
        </w:rPr>
      </w:pPr>
      <w:r w:rsidRPr="00751472">
        <w:rPr>
          <w:rFonts w:ascii="Arial" w:hAnsi="Arial" w:cs="Arial"/>
          <w:iCs/>
          <w:color w:val="000000"/>
          <w:sz w:val="18"/>
          <w:szCs w:val="18"/>
        </w:rPr>
        <w:tab/>
        <w:t xml:space="preserve">Czy Zamawiający wyrazi zgodę na wydzielenie z Pakietu nr 6 pozycji 2,3,4,5,6,7,8,9,12,13 i 14 </w:t>
      </w:r>
    </w:p>
    <w:p w:rsidR="00751472" w:rsidRPr="002F520A" w:rsidRDefault="00751472" w:rsidP="00751472">
      <w:pPr>
        <w:jc w:val="both"/>
        <w:rPr>
          <w:rFonts w:ascii="Arial" w:hAnsi="Arial" w:cs="Arial"/>
          <w:b/>
          <w:bCs/>
          <w:sz w:val="18"/>
          <w:szCs w:val="18"/>
        </w:rPr>
      </w:pPr>
      <w:r w:rsidRPr="00D42E8A">
        <w:rPr>
          <w:rFonts w:ascii="Arial" w:hAnsi="Arial" w:cs="Arial"/>
          <w:b/>
          <w:bCs/>
          <w:sz w:val="18"/>
          <w:szCs w:val="18"/>
        </w:rPr>
        <w:t>Odpowiedź:</w:t>
      </w:r>
    </w:p>
    <w:p w:rsidR="00751472" w:rsidRDefault="00446E71" w:rsidP="00751472">
      <w:pPr>
        <w:rPr>
          <w:rFonts w:ascii="Arial" w:hAnsi="Arial" w:cs="Arial"/>
          <w:iCs/>
          <w:color w:val="000000"/>
          <w:sz w:val="18"/>
          <w:szCs w:val="18"/>
        </w:rPr>
      </w:pPr>
      <w:r w:rsidRPr="00446E71">
        <w:rPr>
          <w:rFonts w:ascii="Arial" w:hAnsi="Arial" w:cs="Arial"/>
          <w:iCs/>
          <w:color w:val="000000"/>
          <w:sz w:val="18"/>
          <w:szCs w:val="18"/>
        </w:rPr>
        <w:t>Zamawiający nie zmienia zapisów SIWZ</w:t>
      </w:r>
    </w:p>
    <w:p w:rsidR="00751472" w:rsidRPr="00751472" w:rsidRDefault="00751472" w:rsidP="00751472">
      <w:pPr>
        <w:rPr>
          <w:rFonts w:ascii="Arial" w:hAnsi="Arial" w:cs="Arial"/>
          <w:iCs/>
          <w:color w:val="000000"/>
          <w:sz w:val="18"/>
          <w:szCs w:val="18"/>
        </w:rPr>
      </w:pPr>
    </w:p>
    <w:p w:rsidR="00751472" w:rsidRPr="00751472" w:rsidRDefault="00751472" w:rsidP="00751472">
      <w:pPr>
        <w:rPr>
          <w:rFonts w:ascii="Arial" w:hAnsi="Arial" w:cs="Arial"/>
          <w:iCs/>
          <w:color w:val="000000"/>
          <w:sz w:val="18"/>
          <w:szCs w:val="18"/>
        </w:rPr>
      </w:pPr>
      <w:r w:rsidRPr="00D42E8A">
        <w:rPr>
          <w:rFonts w:ascii="Arial" w:hAnsi="Arial" w:cs="Arial"/>
          <w:b/>
          <w:bCs/>
          <w:sz w:val="18"/>
          <w:szCs w:val="18"/>
        </w:rPr>
        <w:t>Pytanie:</w:t>
      </w:r>
    </w:p>
    <w:p w:rsidR="00751472" w:rsidRPr="00751472" w:rsidRDefault="00751472" w:rsidP="00751472">
      <w:pPr>
        <w:rPr>
          <w:rFonts w:ascii="Arial" w:hAnsi="Arial" w:cs="Arial"/>
          <w:iCs/>
          <w:color w:val="000000"/>
          <w:sz w:val="18"/>
          <w:szCs w:val="18"/>
        </w:rPr>
      </w:pPr>
      <w:r w:rsidRPr="00751472">
        <w:rPr>
          <w:rFonts w:ascii="Arial" w:hAnsi="Arial" w:cs="Arial"/>
          <w:iCs/>
          <w:color w:val="000000"/>
          <w:sz w:val="18"/>
          <w:szCs w:val="18"/>
        </w:rPr>
        <w:tab/>
        <w:t xml:space="preserve">Czy Zamawiający dopuści w Pakiecie nr 6 pozycji 7 opatrunek włókninowy jałowy samoprzylepny na kleju z syntetycznego kauczuku w rozmiarze 7x5 cm, </w:t>
      </w:r>
    </w:p>
    <w:p w:rsidR="00751472" w:rsidRPr="002F520A" w:rsidRDefault="00751472" w:rsidP="00751472">
      <w:pPr>
        <w:jc w:val="both"/>
        <w:rPr>
          <w:rFonts w:ascii="Arial" w:hAnsi="Arial" w:cs="Arial"/>
          <w:b/>
          <w:bCs/>
          <w:sz w:val="18"/>
          <w:szCs w:val="18"/>
        </w:rPr>
      </w:pPr>
      <w:r w:rsidRPr="00D42E8A">
        <w:rPr>
          <w:rFonts w:ascii="Arial" w:hAnsi="Arial" w:cs="Arial"/>
          <w:b/>
          <w:bCs/>
          <w:sz w:val="18"/>
          <w:szCs w:val="18"/>
        </w:rPr>
        <w:t>Odpowiedź:</w:t>
      </w:r>
    </w:p>
    <w:p w:rsidR="00751472" w:rsidRPr="00751472" w:rsidRDefault="00446E71" w:rsidP="00751472">
      <w:pPr>
        <w:rPr>
          <w:rFonts w:ascii="Arial" w:hAnsi="Arial" w:cs="Arial"/>
          <w:iCs/>
          <w:color w:val="000000"/>
          <w:sz w:val="18"/>
          <w:szCs w:val="18"/>
        </w:rPr>
      </w:pPr>
      <w:r w:rsidRPr="00446E71">
        <w:rPr>
          <w:rFonts w:ascii="Arial" w:hAnsi="Arial" w:cs="Arial"/>
          <w:iCs/>
          <w:color w:val="000000"/>
          <w:sz w:val="18"/>
          <w:szCs w:val="18"/>
        </w:rPr>
        <w:t>Tak, z zachowaniem pozostałych zapisów SIWZ</w:t>
      </w:r>
    </w:p>
    <w:p w:rsidR="00751472" w:rsidRPr="00751472" w:rsidRDefault="00751472" w:rsidP="00751472">
      <w:pPr>
        <w:rPr>
          <w:rFonts w:ascii="Arial" w:hAnsi="Arial" w:cs="Arial"/>
          <w:iCs/>
          <w:color w:val="000000"/>
          <w:sz w:val="18"/>
          <w:szCs w:val="18"/>
        </w:rPr>
      </w:pPr>
      <w:r>
        <w:rPr>
          <w:rFonts w:ascii="Arial" w:hAnsi="Arial" w:cs="Arial"/>
          <w:iCs/>
          <w:color w:val="000000"/>
          <w:sz w:val="18"/>
          <w:szCs w:val="18"/>
        </w:rPr>
        <w:t xml:space="preserve"> </w:t>
      </w:r>
    </w:p>
    <w:p w:rsidR="00751472" w:rsidRPr="00751472" w:rsidRDefault="00751472" w:rsidP="00751472">
      <w:pPr>
        <w:rPr>
          <w:rFonts w:ascii="Arial" w:hAnsi="Arial" w:cs="Arial"/>
          <w:iCs/>
          <w:color w:val="000000"/>
          <w:sz w:val="18"/>
          <w:szCs w:val="18"/>
        </w:rPr>
      </w:pPr>
      <w:r w:rsidRPr="00D42E8A">
        <w:rPr>
          <w:rFonts w:ascii="Arial" w:hAnsi="Arial" w:cs="Arial"/>
          <w:b/>
          <w:bCs/>
          <w:sz w:val="18"/>
          <w:szCs w:val="18"/>
        </w:rPr>
        <w:t>Pytanie:</w:t>
      </w:r>
    </w:p>
    <w:p w:rsidR="00751472" w:rsidRDefault="00751472" w:rsidP="00751472">
      <w:pPr>
        <w:rPr>
          <w:rFonts w:ascii="Arial" w:hAnsi="Arial" w:cs="Arial"/>
          <w:iCs/>
          <w:color w:val="000000"/>
          <w:sz w:val="18"/>
          <w:szCs w:val="18"/>
        </w:rPr>
      </w:pPr>
      <w:r w:rsidRPr="00751472">
        <w:rPr>
          <w:rFonts w:ascii="Arial" w:hAnsi="Arial" w:cs="Arial"/>
          <w:iCs/>
          <w:color w:val="000000"/>
          <w:sz w:val="18"/>
          <w:szCs w:val="18"/>
        </w:rPr>
        <w:t xml:space="preserve">Czy zamawiający dopuści w Pakiecie nr 6 pozycji 8,9 paski włókninowe jałowe  a'3 </w:t>
      </w:r>
      <w:proofErr w:type="spellStart"/>
      <w:r w:rsidRPr="00751472">
        <w:rPr>
          <w:rFonts w:ascii="Arial" w:hAnsi="Arial" w:cs="Arial"/>
          <w:iCs/>
          <w:color w:val="000000"/>
          <w:sz w:val="18"/>
          <w:szCs w:val="18"/>
        </w:rPr>
        <w:t>szt</w:t>
      </w:r>
      <w:proofErr w:type="spellEnd"/>
      <w:r w:rsidRPr="00751472">
        <w:rPr>
          <w:rFonts w:ascii="Arial" w:hAnsi="Arial" w:cs="Arial"/>
          <w:iCs/>
          <w:color w:val="000000"/>
          <w:sz w:val="18"/>
          <w:szCs w:val="18"/>
        </w:rPr>
        <w:t xml:space="preserve">  w rozmiarze 75mm x 3mm, </w:t>
      </w:r>
    </w:p>
    <w:p w:rsidR="00751472" w:rsidRPr="002F520A" w:rsidRDefault="00751472" w:rsidP="00751472">
      <w:pPr>
        <w:jc w:val="both"/>
        <w:rPr>
          <w:rFonts w:ascii="Arial" w:hAnsi="Arial" w:cs="Arial"/>
          <w:b/>
          <w:bCs/>
          <w:sz w:val="18"/>
          <w:szCs w:val="18"/>
        </w:rPr>
      </w:pPr>
      <w:r w:rsidRPr="00D42E8A">
        <w:rPr>
          <w:rFonts w:ascii="Arial" w:hAnsi="Arial" w:cs="Arial"/>
          <w:b/>
          <w:bCs/>
          <w:sz w:val="18"/>
          <w:szCs w:val="18"/>
        </w:rPr>
        <w:t>Odpowiedź:</w:t>
      </w:r>
    </w:p>
    <w:p w:rsidR="00751472" w:rsidRDefault="00BC3273" w:rsidP="00751472">
      <w:pPr>
        <w:rPr>
          <w:rFonts w:ascii="Arial" w:hAnsi="Arial" w:cs="Arial"/>
          <w:iCs/>
          <w:color w:val="000000"/>
          <w:sz w:val="18"/>
          <w:szCs w:val="18"/>
        </w:rPr>
      </w:pPr>
      <w:r w:rsidRPr="00BC3273">
        <w:rPr>
          <w:rFonts w:ascii="Arial" w:hAnsi="Arial" w:cs="Arial"/>
          <w:iCs/>
          <w:color w:val="000000"/>
          <w:sz w:val="18"/>
          <w:szCs w:val="18"/>
        </w:rPr>
        <w:t>Zamawiający nie zmienia zapisów SIWZ</w:t>
      </w:r>
    </w:p>
    <w:p w:rsidR="00751472" w:rsidRDefault="00751472" w:rsidP="00751472">
      <w:pPr>
        <w:rPr>
          <w:rFonts w:ascii="Arial" w:hAnsi="Arial" w:cs="Arial"/>
          <w:iCs/>
          <w:color w:val="000000"/>
          <w:sz w:val="18"/>
          <w:szCs w:val="18"/>
        </w:rPr>
      </w:pPr>
    </w:p>
    <w:p w:rsidR="00751472" w:rsidRDefault="00751472" w:rsidP="00751472">
      <w:pPr>
        <w:rPr>
          <w:rFonts w:ascii="Arial" w:hAnsi="Arial" w:cs="Arial"/>
          <w:iCs/>
          <w:color w:val="000000"/>
          <w:sz w:val="18"/>
          <w:szCs w:val="18"/>
        </w:rPr>
      </w:pPr>
      <w:r w:rsidRPr="00D42E8A">
        <w:rPr>
          <w:rFonts w:ascii="Arial" w:hAnsi="Arial" w:cs="Arial"/>
          <w:b/>
          <w:bCs/>
          <w:sz w:val="18"/>
          <w:szCs w:val="18"/>
        </w:rPr>
        <w:t>Pytanie:</w:t>
      </w:r>
    </w:p>
    <w:p w:rsidR="00751472" w:rsidRPr="00751472" w:rsidRDefault="00751472" w:rsidP="00751472">
      <w:pPr>
        <w:rPr>
          <w:rFonts w:ascii="Arial" w:hAnsi="Arial" w:cs="Arial"/>
          <w:iCs/>
          <w:color w:val="000000"/>
          <w:sz w:val="18"/>
          <w:szCs w:val="18"/>
        </w:rPr>
      </w:pPr>
      <w:r w:rsidRPr="00751472">
        <w:rPr>
          <w:rFonts w:ascii="Arial" w:hAnsi="Arial" w:cs="Arial"/>
          <w:iCs/>
          <w:color w:val="000000"/>
          <w:sz w:val="18"/>
          <w:szCs w:val="18"/>
        </w:rPr>
        <w:tab/>
        <w:t xml:space="preserve">Czy Zamawiający wyrazi zgodę na wydzielenie z Pakietu nr 8 pozycji 1,2,9,10 i 11 </w:t>
      </w:r>
    </w:p>
    <w:p w:rsidR="00751472" w:rsidRPr="00751472" w:rsidRDefault="00751472" w:rsidP="00751472">
      <w:pPr>
        <w:jc w:val="both"/>
        <w:rPr>
          <w:rFonts w:ascii="Arial" w:hAnsi="Arial" w:cs="Arial"/>
          <w:b/>
          <w:bCs/>
          <w:sz w:val="18"/>
          <w:szCs w:val="18"/>
        </w:rPr>
      </w:pPr>
      <w:r w:rsidRPr="00D42E8A">
        <w:rPr>
          <w:rFonts w:ascii="Arial" w:hAnsi="Arial" w:cs="Arial"/>
          <w:b/>
          <w:bCs/>
          <w:sz w:val="18"/>
          <w:szCs w:val="18"/>
        </w:rPr>
        <w:t>Odpowiedź:</w:t>
      </w:r>
    </w:p>
    <w:p w:rsidR="00751472" w:rsidRDefault="00BC3273" w:rsidP="00751472">
      <w:pPr>
        <w:rPr>
          <w:rFonts w:ascii="Arial" w:hAnsi="Arial" w:cs="Arial"/>
          <w:iCs/>
          <w:color w:val="000000"/>
          <w:sz w:val="18"/>
          <w:szCs w:val="18"/>
        </w:rPr>
      </w:pPr>
      <w:r w:rsidRPr="00BC3273">
        <w:rPr>
          <w:rFonts w:ascii="Arial" w:hAnsi="Arial" w:cs="Arial"/>
          <w:iCs/>
          <w:color w:val="000000"/>
          <w:sz w:val="18"/>
          <w:szCs w:val="18"/>
        </w:rPr>
        <w:t>Zamawiający nie zmienia zapisów SIWZ</w:t>
      </w:r>
    </w:p>
    <w:p w:rsidR="00751472" w:rsidRPr="00751472" w:rsidRDefault="00751472" w:rsidP="00751472">
      <w:pPr>
        <w:rPr>
          <w:rFonts w:ascii="Arial" w:hAnsi="Arial" w:cs="Arial"/>
          <w:iCs/>
          <w:color w:val="000000"/>
          <w:sz w:val="18"/>
          <w:szCs w:val="18"/>
        </w:rPr>
      </w:pPr>
    </w:p>
    <w:p w:rsidR="00751472" w:rsidRPr="00751472" w:rsidRDefault="00751472" w:rsidP="00751472">
      <w:pPr>
        <w:rPr>
          <w:rFonts w:ascii="Arial" w:hAnsi="Arial" w:cs="Arial"/>
          <w:iCs/>
          <w:color w:val="000000"/>
          <w:sz w:val="18"/>
          <w:szCs w:val="18"/>
        </w:rPr>
      </w:pPr>
      <w:r w:rsidRPr="00D42E8A">
        <w:rPr>
          <w:rFonts w:ascii="Arial" w:hAnsi="Arial" w:cs="Arial"/>
          <w:b/>
          <w:bCs/>
          <w:sz w:val="18"/>
          <w:szCs w:val="18"/>
        </w:rPr>
        <w:t>Pytanie:</w:t>
      </w:r>
    </w:p>
    <w:p w:rsidR="00751472" w:rsidRPr="00751472" w:rsidRDefault="00751472" w:rsidP="00751472">
      <w:pPr>
        <w:rPr>
          <w:rFonts w:ascii="Arial" w:hAnsi="Arial" w:cs="Arial"/>
          <w:iCs/>
          <w:color w:val="000000"/>
          <w:sz w:val="18"/>
          <w:szCs w:val="18"/>
        </w:rPr>
      </w:pPr>
      <w:r w:rsidRPr="00751472">
        <w:rPr>
          <w:rFonts w:ascii="Arial" w:hAnsi="Arial" w:cs="Arial"/>
          <w:iCs/>
          <w:color w:val="000000"/>
          <w:sz w:val="18"/>
          <w:szCs w:val="18"/>
        </w:rPr>
        <w:t xml:space="preserve">Czy Zamawiający dopuści w Pakiecie nr 8 pozycji 2 gazę jałową opatrunkową sterylizowaną tlenkiem etylenu, </w:t>
      </w:r>
    </w:p>
    <w:p w:rsidR="00751472" w:rsidRPr="002F520A" w:rsidRDefault="00751472" w:rsidP="00751472">
      <w:pPr>
        <w:jc w:val="both"/>
        <w:rPr>
          <w:rFonts w:ascii="Arial" w:hAnsi="Arial" w:cs="Arial"/>
          <w:b/>
          <w:bCs/>
          <w:sz w:val="18"/>
          <w:szCs w:val="18"/>
        </w:rPr>
      </w:pPr>
      <w:r w:rsidRPr="00D42E8A">
        <w:rPr>
          <w:rFonts w:ascii="Arial" w:hAnsi="Arial" w:cs="Arial"/>
          <w:b/>
          <w:bCs/>
          <w:sz w:val="18"/>
          <w:szCs w:val="18"/>
        </w:rPr>
        <w:t>Odpowiedź:</w:t>
      </w:r>
    </w:p>
    <w:p w:rsidR="00751472" w:rsidRPr="00751472" w:rsidRDefault="00BC3273" w:rsidP="00751472">
      <w:pPr>
        <w:rPr>
          <w:rFonts w:ascii="Arial" w:hAnsi="Arial" w:cs="Arial"/>
          <w:iCs/>
          <w:color w:val="000000"/>
          <w:sz w:val="18"/>
          <w:szCs w:val="18"/>
        </w:rPr>
      </w:pPr>
      <w:r w:rsidRPr="00BC3273">
        <w:rPr>
          <w:rFonts w:ascii="Arial" w:hAnsi="Arial" w:cs="Arial"/>
          <w:iCs/>
          <w:color w:val="000000"/>
          <w:sz w:val="18"/>
          <w:szCs w:val="18"/>
        </w:rPr>
        <w:t>Zamawiający nie zmienia zapisów SIWZ</w:t>
      </w:r>
    </w:p>
    <w:p w:rsidR="00751472" w:rsidRPr="00751472" w:rsidRDefault="00751472" w:rsidP="00751472">
      <w:pPr>
        <w:rPr>
          <w:rFonts w:ascii="Arial" w:hAnsi="Arial" w:cs="Arial"/>
          <w:iCs/>
          <w:color w:val="000000"/>
          <w:sz w:val="18"/>
          <w:szCs w:val="18"/>
        </w:rPr>
      </w:pPr>
    </w:p>
    <w:p w:rsidR="00751472" w:rsidRPr="00751472" w:rsidRDefault="00751472" w:rsidP="00751472">
      <w:pPr>
        <w:rPr>
          <w:rFonts w:ascii="Arial" w:hAnsi="Arial" w:cs="Arial"/>
          <w:iCs/>
          <w:color w:val="000000"/>
          <w:sz w:val="18"/>
          <w:szCs w:val="18"/>
        </w:rPr>
      </w:pPr>
      <w:r w:rsidRPr="00D42E8A">
        <w:rPr>
          <w:rFonts w:ascii="Arial" w:hAnsi="Arial" w:cs="Arial"/>
          <w:b/>
          <w:bCs/>
          <w:sz w:val="18"/>
          <w:szCs w:val="18"/>
        </w:rPr>
        <w:t>Pytanie:</w:t>
      </w:r>
    </w:p>
    <w:p w:rsidR="00751472" w:rsidRPr="00751472" w:rsidRDefault="00751472" w:rsidP="00751472">
      <w:pPr>
        <w:rPr>
          <w:rFonts w:ascii="Arial" w:hAnsi="Arial" w:cs="Arial"/>
          <w:iCs/>
          <w:color w:val="000000"/>
          <w:sz w:val="18"/>
          <w:szCs w:val="18"/>
        </w:rPr>
      </w:pPr>
      <w:r w:rsidRPr="00751472">
        <w:rPr>
          <w:rFonts w:ascii="Arial" w:hAnsi="Arial" w:cs="Arial"/>
          <w:iCs/>
          <w:color w:val="000000"/>
          <w:sz w:val="18"/>
          <w:szCs w:val="18"/>
        </w:rPr>
        <w:t xml:space="preserve">Czy Zamawiający wyrazi zgodę na wydzielenie z Pakietu nr 13 pozycji 5,6,7,8,9,10,11,12 i 13, </w:t>
      </w:r>
    </w:p>
    <w:p w:rsidR="00751472" w:rsidRPr="002F520A" w:rsidRDefault="00751472" w:rsidP="00751472">
      <w:pPr>
        <w:jc w:val="both"/>
        <w:rPr>
          <w:rFonts w:ascii="Arial" w:hAnsi="Arial" w:cs="Arial"/>
          <w:b/>
          <w:bCs/>
          <w:sz w:val="18"/>
          <w:szCs w:val="18"/>
        </w:rPr>
      </w:pPr>
      <w:r w:rsidRPr="00D42E8A">
        <w:rPr>
          <w:rFonts w:ascii="Arial" w:hAnsi="Arial" w:cs="Arial"/>
          <w:b/>
          <w:bCs/>
          <w:sz w:val="18"/>
          <w:szCs w:val="18"/>
        </w:rPr>
        <w:t>Od</w:t>
      </w:r>
      <w:bookmarkStart w:id="0" w:name="_GoBack"/>
      <w:bookmarkEnd w:id="0"/>
      <w:r w:rsidRPr="00D42E8A">
        <w:rPr>
          <w:rFonts w:ascii="Arial" w:hAnsi="Arial" w:cs="Arial"/>
          <w:b/>
          <w:bCs/>
          <w:sz w:val="18"/>
          <w:szCs w:val="18"/>
        </w:rPr>
        <w:t>powiedź:</w:t>
      </w:r>
    </w:p>
    <w:p w:rsidR="00751472" w:rsidRPr="00751472" w:rsidRDefault="00BC3273" w:rsidP="00751472">
      <w:pPr>
        <w:rPr>
          <w:rFonts w:ascii="Arial" w:hAnsi="Arial" w:cs="Arial"/>
          <w:iCs/>
          <w:color w:val="000000"/>
          <w:sz w:val="18"/>
          <w:szCs w:val="18"/>
        </w:rPr>
      </w:pPr>
      <w:r w:rsidRPr="00BC3273">
        <w:rPr>
          <w:rFonts w:ascii="Arial" w:hAnsi="Arial" w:cs="Arial"/>
          <w:iCs/>
          <w:color w:val="000000"/>
          <w:sz w:val="18"/>
          <w:szCs w:val="18"/>
        </w:rPr>
        <w:lastRenderedPageBreak/>
        <w:t>Zamawiający nie zmienia zapisów SIWZ</w:t>
      </w:r>
    </w:p>
    <w:p w:rsidR="00751472" w:rsidRDefault="00751472" w:rsidP="00751472">
      <w:pPr>
        <w:rPr>
          <w:rFonts w:ascii="Arial" w:hAnsi="Arial" w:cs="Arial"/>
          <w:iCs/>
          <w:color w:val="000000"/>
          <w:sz w:val="18"/>
          <w:szCs w:val="18"/>
        </w:rPr>
      </w:pPr>
    </w:p>
    <w:p w:rsidR="00751472" w:rsidRDefault="00751472" w:rsidP="00751472">
      <w:pPr>
        <w:rPr>
          <w:rFonts w:ascii="Arial" w:hAnsi="Arial" w:cs="Arial"/>
          <w:iCs/>
          <w:color w:val="000000"/>
          <w:sz w:val="18"/>
          <w:szCs w:val="18"/>
        </w:rPr>
      </w:pPr>
      <w:r w:rsidRPr="00D42E8A">
        <w:rPr>
          <w:rFonts w:ascii="Arial" w:hAnsi="Arial" w:cs="Arial"/>
          <w:b/>
          <w:bCs/>
          <w:sz w:val="18"/>
          <w:szCs w:val="18"/>
        </w:rPr>
        <w:t>Pytanie:</w:t>
      </w:r>
    </w:p>
    <w:p w:rsidR="00175B34" w:rsidRPr="00751472" w:rsidRDefault="00751472" w:rsidP="00751472">
      <w:pPr>
        <w:rPr>
          <w:rFonts w:ascii="Arial" w:hAnsi="Arial" w:cs="Arial"/>
          <w:iCs/>
          <w:color w:val="000000"/>
          <w:sz w:val="18"/>
          <w:szCs w:val="18"/>
        </w:rPr>
      </w:pPr>
      <w:r w:rsidRPr="00751472">
        <w:rPr>
          <w:rFonts w:ascii="Arial" w:hAnsi="Arial" w:cs="Arial"/>
          <w:iCs/>
          <w:color w:val="000000"/>
          <w:sz w:val="18"/>
          <w:szCs w:val="18"/>
        </w:rPr>
        <w:t xml:space="preserve">Czy Zamawiający wyrazi zgodę na wydzielenie z Pakietu nr 14 pozycji 2 i 3 , </w:t>
      </w:r>
    </w:p>
    <w:p w:rsidR="00751472" w:rsidRPr="00BC3273" w:rsidRDefault="00751472" w:rsidP="00751472">
      <w:pPr>
        <w:jc w:val="both"/>
        <w:rPr>
          <w:rFonts w:ascii="Arial" w:hAnsi="Arial" w:cs="Arial"/>
          <w:b/>
          <w:bCs/>
          <w:sz w:val="18"/>
          <w:szCs w:val="18"/>
        </w:rPr>
      </w:pPr>
      <w:r w:rsidRPr="00BC3273">
        <w:rPr>
          <w:rFonts w:ascii="Arial" w:hAnsi="Arial" w:cs="Arial"/>
          <w:b/>
          <w:bCs/>
          <w:sz w:val="18"/>
          <w:szCs w:val="18"/>
        </w:rPr>
        <w:t>Odpowiedź:</w:t>
      </w:r>
    </w:p>
    <w:p w:rsidR="00175B34" w:rsidRPr="00BC3273" w:rsidRDefault="00BC3273" w:rsidP="004F4438">
      <w:pPr>
        <w:rPr>
          <w:rFonts w:ascii="Arial" w:hAnsi="Arial" w:cs="Arial"/>
          <w:iCs/>
          <w:color w:val="000000"/>
          <w:sz w:val="18"/>
          <w:szCs w:val="18"/>
        </w:rPr>
      </w:pPr>
      <w:r w:rsidRPr="00BC3273">
        <w:rPr>
          <w:rFonts w:ascii="Arial" w:hAnsi="Arial" w:cs="Arial"/>
          <w:iCs/>
          <w:color w:val="000000"/>
          <w:sz w:val="18"/>
          <w:szCs w:val="18"/>
        </w:rPr>
        <w:t>Zamawiający nie zmienia zapisów SIWZ</w:t>
      </w:r>
    </w:p>
    <w:p w:rsidR="00C81229" w:rsidRDefault="00C81229" w:rsidP="004F4438">
      <w:pPr>
        <w:rPr>
          <w:rFonts w:ascii="Arial" w:hAnsi="Arial" w:cs="Arial"/>
          <w:b/>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1-7, 10-14</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opatrunków na kleju akrylowym?</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4831B2" w:rsidP="00C81229">
      <w:pPr>
        <w:rPr>
          <w:rFonts w:ascii="Arial" w:hAnsi="Arial" w:cs="Arial"/>
          <w:iCs/>
          <w:color w:val="000000"/>
          <w:sz w:val="18"/>
          <w:szCs w:val="18"/>
        </w:rPr>
      </w:pPr>
      <w:r w:rsidRPr="004831B2">
        <w:rPr>
          <w:rFonts w:ascii="Arial" w:hAnsi="Arial" w:cs="Arial"/>
          <w:iCs/>
          <w:color w:val="000000"/>
          <w:sz w:val="18"/>
          <w:szCs w:val="18"/>
        </w:rPr>
        <w:t>Zamawiający nie zmienia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2</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opatrunków pakowanych a’30 sztuk z odpowiednim przeliczeniem zamawianych ilości z zaokrągleniem w górę do pełnego opakowania?</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3</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opatrunków pakowanych a’50 sztuk z odpowiednim przeliczeniem zamawianych ilości?</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6</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opatrunków pakowanych a’30 sztuk z odpowiednim przeliczeniem zamawianych ilości?</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00C81229" w:rsidRPr="00C81229">
        <w:rPr>
          <w:rFonts w:ascii="Arial" w:hAnsi="Arial" w:cs="Arial"/>
          <w:iCs/>
          <w:color w:val="000000"/>
          <w:sz w:val="18"/>
          <w:szCs w:val="18"/>
        </w:rPr>
        <w:t>Część 6, pozycja 7</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opatrunków pakowanych a’100 sztuk z odpowiednim przeliczeniem zamawianych ilości?</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10</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przylepców na rolce?</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10, 11, 14</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przylepców pakowanych a’6 sztuk w opakowaniu z podaniem ceny za opakowanie z odpowiednim przeliczeniem zamawianych ilości  z zaokrągleniem w górę do pełnego opakowania?</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P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11</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przylepców na tkaninie bawełnianej z klejem naniesionym metodą ciągłą, na rolce bez pierścienia zabezpieczającego?</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P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 xml:space="preserve">Część 6, pozycja 12 – 14 </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 xml:space="preserve">Czy Zamawiający dopuści zaoferowanie przylepców na kleju naniesionym metodą ciągłą, nawinięty na </w:t>
      </w:r>
      <w:proofErr w:type="spellStart"/>
      <w:r w:rsidRPr="00C81229">
        <w:rPr>
          <w:rFonts w:ascii="Arial" w:hAnsi="Arial" w:cs="Arial"/>
          <w:iCs/>
          <w:color w:val="000000"/>
          <w:sz w:val="18"/>
          <w:szCs w:val="18"/>
        </w:rPr>
        <w:t>rolke</w:t>
      </w:r>
      <w:proofErr w:type="spellEnd"/>
      <w:r w:rsidRPr="00C81229">
        <w:rPr>
          <w:rFonts w:ascii="Arial" w:hAnsi="Arial" w:cs="Arial"/>
          <w:iCs/>
          <w:color w:val="000000"/>
          <w:sz w:val="18"/>
          <w:szCs w:val="18"/>
        </w:rPr>
        <w:t>?</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13</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przylepców pakowanych a’12 sztuk w opakowaniu z podaniem ceny za opakowanie z odpowiednim przeliczeniem zamawianych ilości  z zaokrągleniem w górę do pełnego opakowania?</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A07A92" w:rsidRPr="00C81229" w:rsidRDefault="00A07A92"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6, pozycja 12</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przylepców pakowanych a’24 sztuk w opakowaniu z podaniem ceny za opakowanie z odpowiednim przeliczeniem zamawianych ilości  z zaokrągleniem w górę do pełnego opakowania?</w:t>
      </w:r>
    </w:p>
    <w:p w:rsidR="00C81229" w:rsidRPr="00A07A92" w:rsidRDefault="00A07A92" w:rsidP="00C81229">
      <w:pPr>
        <w:rPr>
          <w:rFonts w:ascii="Arial" w:hAnsi="Arial" w:cs="Arial"/>
          <w:b/>
          <w:iCs/>
          <w:color w:val="000000"/>
          <w:sz w:val="18"/>
          <w:szCs w:val="18"/>
        </w:rPr>
      </w:pPr>
      <w:r w:rsidRPr="00A07A92">
        <w:rPr>
          <w:rFonts w:ascii="Arial" w:hAnsi="Arial" w:cs="Arial"/>
          <w:b/>
          <w:iCs/>
          <w:color w:val="000000"/>
          <w:sz w:val="18"/>
          <w:szCs w:val="18"/>
        </w:rPr>
        <w:t>Odpowiedź:</w:t>
      </w:r>
    </w:p>
    <w:p w:rsidR="00E51551" w:rsidRDefault="00940ACE" w:rsidP="00C81229">
      <w:pPr>
        <w:rPr>
          <w:rFonts w:ascii="Arial" w:hAnsi="Arial" w:cs="Arial"/>
          <w:iCs/>
          <w:color w:val="000000"/>
          <w:sz w:val="18"/>
          <w:szCs w:val="18"/>
        </w:rPr>
      </w:pPr>
      <w:r w:rsidRPr="00940ACE">
        <w:rPr>
          <w:rFonts w:ascii="Arial" w:hAnsi="Arial" w:cs="Arial"/>
          <w:iCs/>
          <w:color w:val="000000"/>
          <w:sz w:val="18"/>
          <w:szCs w:val="18"/>
        </w:rPr>
        <w:t>Tak, z zachowaniem pozostałych zapisów SIWZ</w:t>
      </w:r>
    </w:p>
    <w:p w:rsidR="00940ACE" w:rsidRDefault="00940ACE"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7, pozycja 2-4</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 xml:space="preserve">Zwracamy się z uprzejmą prośbą o wydzielenie w/w pozycji do osobnego pakietu, co umożliwi Zamawiającemu uzyskanie większej ilości atrakcyjnych cenowo ofert. </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AA0C7D" w:rsidP="00C81229">
      <w:pPr>
        <w:rPr>
          <w:rFonts w:ascii="Arial" w:hAnsi="Arial" w:cs="Arial"/>
          <w:iCs/>
          <w:color w:val="000000"/>
          <w:sz w:val="18"/>
          <w:szCs w:val="18"/>
        </w:rPr>
      </w:pPr>
      <w:r w:rsidRPr="00AA0C7D">
        <w:rPr>
          <w:rFonts w:ascii="Arial" w:hAnsi="Arial" w:cs="Arial"/>
          <w:iCs/>
          <w:color w:val="000000"/>
          <w:sz w:val="18"/>
          <w:szCs w:val="18"/>
        </w:rPr>
        <w:t>Zamawiający nie zmienia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7, pozycja 5</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 xml:space="preserve">Czy Zamawiający dopuści zaoferowanie </w:t>
      </w:r>
      <w:proofErr w:type="spellStart"/>
      <w:r w:rsidRPr="00C81229">
        <w:rPr>
          <w:rFonts w:ascii="Arial" w:hAnsi="Arial" w:cs="Arial"/>
          <w:iCs/>
          <w:color w:val="000000"/>
          <w:sz w:val="18"/>
          <w:szCs w:val="18"/>
        </w:rPr>
        <w:t>tupferów</w:t>
      </w:r>
      <w:proofErr w:type="spellEnd"/>
      <w:r w:rsidRPr="00C81229">
        <w:rPr>
          <w:rFonts w:ascii="Arial" w:hAnsi="Arial" w:cs="Arial"/>
          <w:iCs/>
          <w:color w:val="000000"/>
          <w:sz w:val="18"/>
          <w:szCs w:val="18"/>
        </w:rPr>
        <w:t xml:space="preserve"> jałowych w kształcie kuli?</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Pr="00C81229" w:rsidRDefault="00AA0C7D" w:rsidP="00C81229">
      <w:pPr>
        <w:rPr>
          <w:rFonts w:ascii="Arial" w:hAnsi="Arial" w:cs="Arial"/>
          <w:iCs/>
          <w:color w:val="000000"/>
          <w:sz w:val="18"/>
          <w:szCs w:val="18"/>
        </w:rPr>
      </w:pPr>
      <w:r w:rsidRPr="00AA0C7D">
        <w:rPr>
          <w:rFonts w:ascii="Arial" w:hAnsi="Arial" w:cs="Arial"/>
          <w:iCs/>
          <w:color w:val="000000"/>
          <w:sz w:val="18"/>
          <w:szCs w:val="18"/>
        </w:rPr>
        <w:t>Zamawiający nie zmienia zapisów SIWZ</w:t>
      </w:r>
    </w:p>
    <w:p w:rsidR="00E51551"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8, pozycja 5</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opaskę wyścielającą pakowaną po 6 szt. z odpowiednim przeliczeniem zamawianych ilości?</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1D3F07" w:rsidP="00C81229">
      <w:pPr>
        <w:rPr>
          <w:rFonts w:ascii="Arial" w:hAnsi="Arial" w:cs="Arial"/>
          <w:iCs/>
          <w:color w:val="000000"/>
          <w:sz w:val="18"/>
          <w:szCs w:val="18"/>
        </w:rPr>
      </w:pPr>
      <w:r w:rsidRPr="001D3F07">
        <w:rPr>
          <w:rFonts w:ascii="Arial" w:hAnsi="Arial" w:cs="Arial"/>
          <w:iCs/>
          <w:color w:val="000000"/>
          <w:sz w:val="18"/>
          <w:szCs w:val="18"/>
        </w:rPr>
        <w:t>Tak, z zachowaniem pozostałych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8, pozycja 6-7</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opaskę wyścielającą pakowaną po 12 szt. z odpowiednim przeliczeniem zamawianych ilości?</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Pr="00C81229" w:rsidRDefault="001D3F07" w:rsidP="00C81229">
      <w:pPr>
        <w:rPr>
          <w:rFonts w:ascii="Arial" w:hAnsi="Arial" w:cs="Arial"/>
          <w:iCs/>
          <w:color w:val="000000"/>
          <w:sz w:val="18"/>
          <w:szCs w:val="18"/>
        </w:rPr>
      </w:pPr>
      <w:r w:rsidRPr="001D3F07">
        <w:rPr>
          <w:rFonts w:ascii="Arial" w:hAnsi="Arial" w:cs="Arial"/>
          <w:iCs/>
          <w:color w:val="000000"/>
          <w:sz w:val="18"/>
          <w:szCs w:val="18"/>
        </w:rPr>
        <w:t>Tak, z zachowaniem pozostałych zapisów SIWZ</w:t>
      </w:r>
    </w:p>
    <w:p w:rsidR="00E51551"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8, pozycja 8-10</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opaskę z gipsu naturalnego o czasie wiązania 5-6 min nawiniętą na plastikowy trzpień typu krzyżak, pakowane po 1 szt. z odpowiednim przeliczeniem zamawianych ilości?</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6278F5" w:rsidP="00C81229">
      <w:pPr>
        <w:rPr>
          <w:rFonts w:ascii="Arial" w:hAnsi="Arial" w:cs="Arial"/>
          <w:iCs/>
          <w:color w:val="000000"/>
          <w:sz w:val="18"/>
          <w:szCs w:val="18"/>
        </w:rPr>
      </w:pPr>
      <w:r w:rsidRPr="006278F5">
        <w:rPr>
          <w:rFonts w:ascii="Arial" w:hAnsi="Arial" w:cs="Arial"/>
          <w:iCs/>
          <w:color w:val="000000"/>
          <w:sz w:val="18"/>
          <w:szCs w:val="18"/>
        </w:rPr>
        <w:t>Zamawiający nie zmienia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12</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wyrazi zgodę na zaoferowanie opaski elastycznej, kohezyjnej o elastyczności 100-140% oraz składzie: poliamid 31%, wiskoza 69%? Pozostałe parametry zgodne z opisem Zamawiającego.</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C81229" w:rsidRDefault="006278F5" w:rsidP="00C81229">
      <w:pPr>
        <w:rPr>
          <w:rFonts w:ascii="Arial" w:hAnsi="Arial" w:cs="Arial"/>
          <w:iCs/>
          <w:color w:val="000000"/>
          <w:sz w:val="18"/>
          <w:szCs w:val="18"/>
        </w:rPr>
      </w:pPr>
      <w:r w:rsidRPr="006278F5">
        <w:rPr>
          <w:rFonts w:ascii="Arial" w:hAnsi="Arial" w:cs="Arial"/>
          <w:iCs/>
          <w:color w:val="000000"/>
          <w:sz w:val="18"/>
          <w:szCs w:val="18"/>
        </w:rPr>
        <w:t>Tak, z zachowaniem pozostałych zapisów SIWZ</w:t>
      </w:r>
    </w:p>
    <w:p w:rsidR="00A07A92" w:rsidRPr="00C81229" w:rsidRDefault="00A07A92"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Pr>
          <w:rFonts w:ascii="Arial" w:hAnsi="Arial" w:cs="Arial"/>
          <w:iCs/>
          <w:color w:val="000000"/>
          <w:sz w:val="18"/>
          <w:szCs w:val="18"/>
        </w:rPr>
        <w:t xml:space="preserve"> </w:t>
      </w:r>
      <w:r w:rsidR="00C81229" w:rsidRPr="00C81229">
        <w:rPr>
          <w:rFonts w:ascii="Arial" w:hAnsi="Arial" w:cs="Arial"/>
          <w:iCs/>
          <w:color w:val="000000"/>
          <w:sz w:val="18"/>
          <w:szCs w:val="18"/>
        </w:rPr>
        <w:t>Część 13 pozycja 2, pozycja 4</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Czy Zamawiający dopuści zaoferowanie kompresów pakowanych a’20 sztuk z odpowiednim przeliczeniem ilości?</w:t>
      </w:r>
    </w:p>
    <w:p w:rsidR="00C81229" w:rsidRPr="00A07A92" w:rsidRDefault="00A07A92" w:rsidP="00A07A92">
      <w:pPr>
        <w:jc w:val="both"/>
        <w:rPr>
          <w:rFonts w:ascii="Arial" w:hAnsi="Arial" w:cs="Arial"/>
          <w:b/>
          <w:bCs/>
          <w:sz w:val="18"/>
          <w:szCs w:val="18"/>
        </w:rPr>
      </w:pPr>
      <w:r w:rsidRPr="00D42E8A">
        <w:rPr>
          <w:rFonts w:ascii="Arial" w:hAnsi="Arial" w:cs="Arial"/>
          <w:b/>
          <w:bCs/>
          <w:sz w:val="18"/>
          <w:szCs w:val="18"/>
        </w:rPr>
        <w:t>Odpowiedź:</w:t>
      </w:r>
    </w:p>
    <w:p w:rsidR="00E51551" w:rsidRDefault="006278F5" w:rsidP="00C81229">
      <w:pPr>
        <w:rPr>
          <w:rFonts w:ascii="Arial" w:hAnsi="Arial" w:cs="Arial"/>
          <w:iCs/>
          <w:color w:val="000000"/>
          <w:sz w:val="18"/>
          <w:szCs w:val="18"/>
        </w:rPr>
      </w:pPr>
      <w:r w:rsidRPr="006278F5">
        <w:rPr>
          <w:rFonts w:ascii="Arial" w:hAnsi="Arial" w:cs="Arial"/>
          <w:iCs/>
          <w:color w:val="000000"/>
          <w:sz w:val="18"/>
          <w:szCs w:val="18"/>
        </w:rPr>
        <w:t>Tak, z zachowaniem pozostałych zapisów SIWZ</w:t>
      </w:r>
    </w:p>
    <w:p w:rsidR="00E51551" w:rsidRPr="00C81229" w:rsidRDefault="00E51551" w:rsidP="00C81229">
      <w:pPr>
        <w:rPr>
          <w:rFonts w:ascii="Arial" w:hAnsi="Arial" w:cs="Arial"/>
          <w:iCs/>
          <w:color w:val="000000"/>
          <w:sz w:val="18"/>
          <w:szCs w:val="18"/>
        </w:rPr>
      </w:pPr>
    </w:p>
    <w:p w:rsidR="00C81229" w:rsidRPr="00C81229" w:rsidRDefault="00E51551" w:rsidP="00C81229">
      <w:pPr>
        <w:rPr>
          <w:rFonts w:ascii="Arial" w:hAnsi="Arial" w:cs="Arial"/>
          <w:iCs/>
          <w:color w:val="000000"/>
          <w:sz w:val="18"/>
          <w:szCs w:val="18"/>
        </w:rPr>
      </w:pPr>
      <w:r w:rsidRPr="00D42E8A">
        <w:rPr>
          <w:rFonts w:ascii="Arial" w:hAnsi="Arial" w:cs="Arial"/>
          <w:b/>
          <w:bCs/>
          <w:sz w:val="18"/>
          <w:szCs w:val="18"/>
        </w:rPr>
        <w:t>Pytanie:</w:t>
      </w:r>
      <w:r w:rsidR="00A07A92">
        <w:rPr>
          <w:rFonts w:ascii="Arial" w:hAnsi="Arial" w:cs="Arial"/>
          <w:b/>
          <w:bCs/>
          <w:sz w:val="18"/>
          <w:szCs w:val="18"/>
        </w:rPr>
        <w:t xml:space="preserve"> </w:t>
      </w:r>
      <w:r w:rsidR="00C81229" w:rsidRPr="00C81229">
        <w:rPr>
          <w:rFonts w:ascii="Arial" w:hAnsi="Arial" w:cs="Arial"/>
          <w:iCs/>
          <w:color w:val="000000"/>
          <w:sz w:val="18"/>
          <w:szCs w:val="18"/>
        </w:rPr>
        <w:t xml:space="preserve">Cześć 13, pozycja 1-4 </w:t>
      </w:r>
    </w:p>
    <w:p w:rsidR="00C81229" w:rsidRPr="00C81229" w:rsidRDefault="00C81229" w:rsidP="00C81229">
      <w:pPr>
        <w:rPr>
          <w:rFonts w:ascii="Arial" w:hAnsi="Arial" w:cs="Arial"/>
          <w:iCs/>
          <w:color w:val="000000"/>
          <w:sz w:val="18"/>
          <w:szCs w:val="18"/>
        </w:rPr>
      </w:pPr>
      <w:r w:rsidRPr="00C81229">
        <w:rPr>
          <w:rFonts w:ascii="Arial" w:hAnsi="Arial" w:cs="Arial"/>
          <w:iCs/>
          <w:color w:val="000000"/>
          <w:sz w:val="18"/>
          <w:szCs w:val="18"/>
        </w:rPr>
        <w:t>Zwracamy się z prośbą o wyjaśnienie co Zamawiający rozumie pod pojęciem „dzielone” ?</w:t>
      </w:r>
    </w:p>
    <w:p w:rsidR="00A07A92" w:rsidRPr="002F520A" w:rsidRDefault="00A07A92" w:rsidP="00A07A92">
      <w:pPr>
        <w:jc w:val="both"/>
        <w:rPr>
          <w:rFonts w:ascii="Arial" w:hAnsi="Arial" w:cs="Arial"/>
          <w:b/>
          <w:bCs/>
          <w:sz w:val="18"/>
          <w:szCs w:val="18"/>
        </w:rPr>
      </w:pPr>
      <w:r w:rsidRPr="00D42E8A">
        <w:rPr>
          <w:rFonts w:ascii="Arial" w:hAnsi="Arial" w:cs="Arial"/>
          <w:b/>
          <w:bCs/>
          <w:sz w:val="18"/>
          <w:szCs w:val="18"/>
        </w:rPr>
        <w:t>Odpowiedź:</w:t>
      </w:r>
    </w:p>
    <w:p w:rsidR="00751472" w:rsidRPr="006278F5" w:rsidRDefault="006278F5" w:rsidP="004F4438">
      <w:pPr>
        <w:rPr>
          <w:rFonts w:ascii="Arial" w:hAnsi="Arial" w:cs="Arial"/>
          <w:iCs/>
          <w:color w:val="000000"/>
          <w:sz w:val="18"/>
          <w:szCs w:val="18"/>
        </w:rPr>
      </w:pPr>
      <w:r w:rsidRPr="006278F5">
        <w:rPr>
          <w:rFonts w:ascii="Arial" w:hAnsi="Arial" w:cs="Arial"/>
          <w:iCs/>
          <w:color w:val="000000"/>
          <w:sz w:val="18"/>
          <w:szCs w:val="18"/>
        </w:rPr>
        <w:t>Opakowania powyżej 10 sztuk, posiadają dodatkowe formy zab</w:t>
      </w:r>
      <w:r>
        <w:rPr>
          <w:rFonts w:ascii="Arial" w:hAnsi="Arial" w:cs="Arial"/>
          <w:iCs/>
          <w:color w:val="000000"/>
          <w:sz w:val="18"/>
          <w:szCs w:val="18"/>
        </w:rPr>
        <w:t>e</w:t>
      </w:r>
      <w:r w:rsidRPr="006278F5">
        <w:rPr>
          <w:rFonts w:ascii="Arial" w:hAnsi="Arial" w:cs="Arial"/>
          <w:iCs/>
          <w:color w:val="000000"/>
          <w:sz w:val="18"/>
          <w:szCs w:val="18"/>
        </w:rPr>
        <w:t>zp</w:t>
      </w:r>
      <w:r>
        <w:rPr>
          <w:rFonts w:ascii="Arial" w:hAnsi="Arial" w:cs="Arial"/>
          <w:iCs/>
          <w:color w:val="000000"/>
          <w:sz w:val="18"/>
          <w:szCs w:val="18"/>
        </w:rPr>
        <w:t>i</w:t>
      </w:r>
      <w:r w:rsidRPr="006278F5">
        <w:rPr>
          <w:rFonts w:ascii="Arial" w:hAnsi="Arial" w:cs="Arial"/>
          <w:iCs/>
          <w:color w:val="000000"/>
          <w:sz w:val="18"/>
          <w:szCs w:val="18"/>
        </w:rPr>
        <w:t>eczeń.</w:t>
      </w:r>
    </w:p>
    <w:p w:rsidR="00751472" w:rsidRDefault="00751472" w:rsidP="004F4438">
      <w:pPr>
        <w:rPr>
          <w:rFonts w:ascii="Arial" w:hAnsi="Arial" w:cs="Arial"/>
          <w:b/>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2 poz. 2</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 xml:space="preserve">Prosimy Zamawiającego o dopuszczenie opatrunku </w:t>
      </w:r>
      <w:proofErr w:type="spellStart"/>
      <w:r w:rsidRPr="00C67D95">
        <w:rPr>
          <w:rFonts w:ascii="Arial" w:hAnsi="Arial" w:cs="Arial"/>
          <w:iCs/>
          <w:color w:val="000000"/>
          <w:sz w:val="18"/>
          <w:szCs w:val="18"/>
        </w:rPr>
        <w:t>hydrokoloidowego</w:t>
      </w:r>
      <w:proofErr w:type="spellEnd"/>
      <w:r w:rsidRPr="00C67D95">
        <w:rPr>
          <w:rFonts w:ascii="Arial" w:hAnsi="Arial" w:cs="Arial"/>
          <w:iCs/>
          <w:color w:val="000000"/>
          <w:sz w:val="18"/>
          <w:szCs w:val="18"/>
        </w:rPr>
        <w:t xml:space="preserve"> cienkiego pakowanego a’10 sztuk </w:t>
      </w:r>
    </w:p>
    <w:p w:rsidR="00C67D95" w:rsidRDefault="00C67D95" w:rsidP="00C67D95">
      <w:pPr>
        <w:rPr>
          <w:rFonts w:ascii="Arial" w:hAnsi="Arial" w:cs="Arial"/>
          <w:iCs/>
          <w:color w:val="000000"/>
          <w:sz w:val="18"/>
          <w:szCs w:val="18"/>
        </w:rPr>
      </w:pPr>
      <w:r w:rsidRPr="00C67D95">
        <w:rPr>
          <w:rFonts w:ascii="Arial" w:hAnsi="Arial" w:cs="Arial"/>
          <w:iCs/>
          <w:color w:val="000000"/>
          <w:sz w:val="18"/>
          <w:szCs w:val="18"/>
        </w:rPr>
        <w:t>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EB374B" w:rsidP="00C67D95">
      <w:pPr>
        <w:rPr>
          <w:rFonts w:ascii="Arial" w:hAnsi="Arial" w:cs="Arial"/>
          <w:iCs/>
          <w:color w:val="000000"/>
          <w:sz w:val="18"/>
          <w:szCs w:val="18"/>
        </w:rPr>
      </w:pPr>
      <w:r w:rsidRPr="00EB374B">
        <w:rPr>
          <w:rFonts w:ascii="Arial" w:hAnsi="Arial" w:cs="Arial"/>
          <w:iCs/>
          <w:color w:val="000000"/>
          <w:sz w:val="18"/>
          <w:szCs w:val="18"/>
        </w:rPr>
        <w:t>Tak, zachowaniem pozostałych zapisów SIWZ</w:t>
      </w:r>
    </w:p>
    <w:p w:rsidR="00C67D95" w:rsidRP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1-7, 11-14</w:t>
      </w:r>
    </w:p>
    <w:p w:rsid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opatrunków pokrytych hipoalergicznym klejem akrylowym, pozostałe zgodne z SIWZ.</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EB374B" w:rsidP="00C67D95">
      <w:pPr>
        <w:rPr>
          <w:rFonts w:ascii="Arial" w:hAnsi="Arial" w:cs="Arial"/>
          <w:iCs/>
          <w:color w:val="000000"/>
          <w:sz w:val="18"/>
          <w:szCs w:val="18"/>
        </w:rPr>
      </w:pPr>
      <w:r w:rsidRPr="00EB374B">
        <w:rPr>
          <w:rFonts w:ascii="Arial" w:hAnsi="Arial" w:cs="Arial"/>
          <w:iCs/>
          <w:color w:val="000000"/>
          <w:sz w:val="18"/>
          <w:szCs w:val="18"/>
        </w:rPr>
        <w:t>Zgodnie z zapisami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1</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 xml:space="preserve">Prosimy Zamawiającego o dopuszczenie opatrunków do mocowania kaniul pakowanych a’100 sztuk </w:t>
      </w:r>
    </w:p>
    <w:p w:rsidR="00C67D95" w:rsidRDefault="00C67D95" w:rsidP="00C67D95">
      <w:pPr>
        <w:rPr>
          <w:rFonts w:ascii="Arial" w:hAnsi="Arial" w:cs="Arial"/>
          <w:iCs/>
          <w:color w:val="000000"/>
          <w:sz w:val="18"/>
          <w:szCs w:val="18"/>
        </w:rPr>
      </w:pPr>
      <w:r w:rsidRPr="00C67D95">
        <w:rPr>
          <w:rFonts w:ascii="Arial" w:hAnsi="Arial" w:cs="Arial"/>
          <w:iCs/>
          <w:color w:val="000000"/>
          <w:sz w:val="18"/>
          <w:szCs w:val="18"/>
        </w:rPr>
        <w:t>z odpowiednim przeliczeniem ilości opakowań.</w:t>
      </w:r>
    </w:p>
    <w:p w:rsidR="00C67D95" w:rsidRPr="00C67D95"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EB374B" w:rsidP="00C67D95">
      <w:pPr>
        <w:rPr>
          <w:rFonts w:ascii="Arial" w:hAnsi="Arial" w:cs="Arial"/>
          <w:iCs/>
          <w:color w:val="000000"/>
          <w:sz w:val="18"/>
          <w:szCs w:val="18"/>
        </w:rPr>
      </w:pPr>
      <w:r w:rsidRPr="00EB374B">
        <w:rPr>
          <w:rFonts w:ascii="Arial" w:hAnsi="Arial" w:cs="Arial"/>
          <w:iCs/>
          <w:color w:val="000000"/>
          <w:sz w:val="18"/>
          <w:szCs w:val="18"/>
        </w:rPr>
        <w:t>Zamawiający nie zmienia zapisów SIWZ</w:t>
      </w:r>
    </w:p>
    <w:p w:rsidR="00C67D95" w:rsidRP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2</w:t>
      </w:r>
    </w:p>
    <w:p w:rsid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opatrunków włókninowych pakowanych a’100 sztuk 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EB374B" w:rsidP="00C67D95">
      <w:pPr>
        <w:rPr>
          <w:rFonts w:ascii="Arial" w:hAnsi="Arial" w:cs="Arial"/>
          <w:iCs/>
          <w:color w:val="000000"/>
          <w:sz w:val="18"/>
          <w:szCs w:val="18"/>
        </w:rPr>
      </w:pPr>
      <w:r w:rsidRPr="00EB374B">
        <w:rPr>
          <w:rFonts w:ascii="Arial" w:hAnsi="Arial" w:cs="Arial"/>
          <w:iCs/>
          <w:color w:val="000000"/>
          <w:sz w:val="18"/>
          <w:szCs w:val="18"/>
        </w:rPr>
        <w:t>Tak, zachowaniem pozostałych zapisów SIWZ</w:t>
      </w:r>
    </w:p>
    <w:p w:rsidR="00C67D95" w:rsidRP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3</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opatrunków włókninowych z kanciastymi zamiast zaokrąglonych brzegów, pakowane a’100 sztuk 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Tak, zachowaniem pozostałych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4-5</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opatrunków włókninowych pakowanych a’40 sztuk 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Tak, zachowaniem pozostałych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6</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opatrunków włókninowych z kanciastymi zamiast zaokrąglonych brzegów pakowanych a’50 sztuk 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Tak, zachowaniem pozostałych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7</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opatrunków włókninowych pakowanych a’200 sztuk 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Tak, zachowaniem pozostałych zapisów SIWZ</w:t>
      </w:r>
    </w:p>
    <w:p w:rsidR="00C67D95" w:rsidRP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8</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pasków włókninowych w rozmiarze 6x75 mm pakowanych po 100 saszetek x 6 pasków  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Tak, zachowaniem pozostałych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9</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pasków włókninowych w rozmiarze 3x75 mm pakowanych po 100 saszetek x 10 pasków  z odpowiednim przeliczeniem ilości opakowań.</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Tak, zachowaniem pozostałych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10</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przylepca na rolce pakowanego a’6 sztuk.</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Tak, zachowaniem pozostałych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11</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przylepca w kolorze białym, na kleju akrylowym na rolce pakowanego a’6 sztuk.</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Zamawiający nie zmienia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12</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przylepca na kleju akrylowym na rolce pakowanego a’24 sztuki.</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Zamawiający nie zmienia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13</w:t>
      </w:r>
    </w:p>
    <w:p w:rsidR="00C67D95"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przylepca na kleju akrylowym na rolce pakowanego a’12 sztuki.</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C67D95" w:rsidRDefault="00D500B1" w:rsidP="00C67D95">
      <w:pPr>
        <w:rPr>
          <w:rFonts w:ascii="Arial" w:hAnsi="Arial" w:cs="Arial"/>
          <w:iCs/>
          <w:color w:val="000000"/>
          <w:sz w:val="18"/>
          <w:szCs w:val="18"/>
        </w:rPr>
      </w:pPr>
      <w:r w:rsidRPr="00D500B1">
        <w:rPr>
          <w:rFonts w:ascii="Arial" w:hAnsi="Arial" w:cs="Arial"/>
          <w:iCs/>
          <w:color w:val="000000"/>
          <w:sz w:val="18"/>
          <w:szCs w:val="18"/>
        </w:rPr>
        <w:t>Zamawiający nie zmienia zapisów SIWZ</w:t>
      </w:r>
    </w:p>
    <w:p w:rsidR="00C67D95" w:rsidRDefault="00C67D95" w:rsidP="00C67D95">
      <w:pPr>
        <w:rPr>
          <w:rFonts w:ascii="Arial" w:hAnsi="Arial" w:cs="Arial"/>
          <w:iCs/>
          <w:color w:val="000000"/>
          <w:sz w:val="18"/>
          <w:szCs w:val="18"/>
        </w:rPr>
      </w:pPr>
    </w:p>
    <w:p w:rsidR="00C67D95" w:rsidRPr="00C67D95" w:rsidRDefault="00C67D95" w:rsidP="00C67D95">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C67D95">
        <w:rPr>
          <w:rFonts w:ascii="Arial" w:hAnsi="Arial" w:cs="Arial"/>
          <w:iCs/>
          <w:color w:val="000000"/>
          <w:sz w:val="18"/>
          <w:szCs w:val="18"/>
        </w:rPr>
        <w:t>Część 6 poz. 14</w:t>
      </w:r>
    </w:p>
    <w:p w:rsidR="00751472" w:rsidRPr="00C67D95" w:rsidRDefault="00C67D95" w:rsidP="00C67D95">
      <w:pPr>
        <w:rPr>
          <w:rFonts w:ascii="Arial" w:hAnsi="Arial" w:cs="Arial"/>
          <w:iCs/>
          <w:color w:val="000000"/>
          <w:sz w:val="18"/>
          <w:szCs w:val="18"/>
        </w:rPr>
      </w:pPr>
      <w:r w:rsidRPr="00C67D95">
        <w:rPr>
          <w:rFonts w:ascii="Arial" w:hAnsi="Arial" w:cs="Arial"/>
          <w:iCs/>
          <w:color w:val="000000"/>
          <w:sz w:val="18"/>
          <w:szCs w:val="18"/>
        </w:rPr>
        <w:t>Prosimy Zamawiającego o dopuszczenie przylepca na kleju akrylowym na rolce pakowanego a’6 sztuk.</w:t>
      </w:r>
    </w:p>
    <w:p w:rsidR="00C67D95" w:rsidRPr="002F520A" w:rsidRDefault="00C67D95" w:rsidP="00C67D95">
      <w:pPr>
        <w:jc w:val="both"/>
        <w:rPr>
          <w:rFonts w:ascii="Arial" w:hAnsi="Arial" w:cs="Arial"/>
          <w:b/>
          <w:bCs/>
          <w:sz w:val="18"/>
          <w:szCs w:val="18"/>
        </w:rPr>
      </w:pPr>
      <w:r w:rsidRPr="00D42E8A">
        <w:rPr>
          <w:rFonts w:ascii="Arial" w:hAnsi="Arial" w:cs="Arial"/>
          <w:b/>
          <w:bCs/>
          <w:sz w:val="18"/>
          <w:szCs w:val="18"/>
        </w:rPr>
        <w:t>Odpowiedź:</w:t>
      </w:r>
    </w:p>
    <w:p w:rsidR="00175B34" w:rsidRPr="00D500B1" w:rsidRDefault="00D500B1" w:rsidP="004F4438">
      <w:pPr>
        <w:rPr>
          <w:rFonts w:ascii="Arial" w:hAnsi="Arial" w:cs="Arial"/>
          <w:iCs/>
          <w:color w:val="000000"/>
          <w:sz w:val="18"/>
          <w:szCs w:val="18"/>
        </w:rPr>
      </w:pPr>
      <w:r w:rsidRPr="00D500B1">
        <w:rPr>
          <w:rFonts w:ascii="Arial" w:hAnsi="Arial" w:cs="Arial"/>
          <w:iCs/>
          <w:color w:val="000000"/>
          <w:sz w:val="18"/>
          <w:szCs w:val="18"/>
        </w:rPr>
        <w:t>Zamawiający nie zmienia zapisów SIWZ</w:t>
      </w:r>
    </w:p>
    <w:p w:rsidR="00183B4B" w:rsidRDefault="00183B4B" w:rsidP="004F4438">
      <w:pPr>
        <w:rPr>
          <w:rFonts w:ascii="Arial" w:hAnsi="Arial" w:cs="Arial"/>
          <w:b/>
          <w:iCs/>
          <w:color w:val="000000"/>
          <w:sz w:val="18"/>
          <w:szCs w:val="18"/>
        </w:rPr>
      </w:pPr>
    </w:p>
    <w:p w:rsidR="00183B4B" w:rsidRPr="00183B4B" w:rsidRDefault="00183B4B" w:rsidP="00183B4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183B4B">
        <w:rPr>
          <w:rFonts w:ascii="Arial" w:hAnsi="Arial" w:cs="Arial"/>
          <w:iCs/>
          <w:color w:val="000000"/>
          <w:sz w:val="18"/>
          <w:szCs w:val="18"/>
        </w:rPr>
        <w:t>Część nr   12: Bandaż elastyczny kohezyjny L.p.1</w:t>
      </w:r>
    </w:p>
    <w:p w:rsidR="00183B4B" w:rsidRDefault="00183B4B" w:rsidP="00183B4B">
      <w:pPr>
        <w:rPr>
          <w:rFonts w:ascii="Arial" w:hAnsi="Arial" w:cs="Arial"/>
          <w:iCs/>
          <w:color w:val="000000"/>
          <w:sz w:val="18"/>
          <w:szCs w:val="18"/>
        </w:rPr>
      </w:pPr>
      <w:r w:rsidRPr="00183B4B">
        <w:rPr>
          <w:rFonts w:ascii="Arial" w:hAnsi="Arial" w:cs="Arial"/>
          <w:iCs/>
          <w:color w:val="000000"/>
          <w:sz w:val="18"/>
          <w:szCs w:val="18"/>
        </w:rPr>
        <w:t xml:space="preserve">Czy Zamawiający dopuści bandaż kohezyjny o parametrach 15 cmx4,5m? </w:t>
      </w:r>
    </w:p>
    <w:p w:rsidR="00183B4B" w:rsidRPr="002F520A" w:rsidRDefault="00183B4B" w:rsidP="00183B4B">
      <w:pPr>
        <w:jc w:val="both"/>
        <w:rPr>
          <w:rFonts w:ascii="Arial" w:hAnsi="Arial" w:cs="Arial"/>
          <w:b/>
          <w:bCs/>
          <w:sz w:val="18"/>
          <w:szCs w:val="18"/>
        </w:rPr>
      </w:pPr>
      <w:r w:rsidRPr="00D42E8A">
        <w:rPr>
          <w:rFonts w:ascii="Arial" w:hAnsi="Arial" w:cs="Arial"/>
          <w:b/>
          <w:bCs/>
          <w:sz w:val="18"/>
          <w:szCs w:val="18"/>
        </w:rPr>
        <w:t>Odpowiedź:</w:t>
      </w:r>
    </w:p>
    <w:p w:rsidR="00183B4B" w:rsidRDefault="00312ED2" w:rsidP="00183B4B">
      <w:pPr>
        <w:rPr>
          <w:rFonts w:ascii="Arial" w:hAnsi="Arial" w:cs="Arial"/>
          <w:iCs/>
          <w:color w:val="000000"/>
          <w:sz w:val="18"/>
          <w:szCs w:val="18"/>
        </w:rPr>
      </w:pPr>
      <w:r>
        <w:rPr>
          <w:rFonts w:ascii="Arial" w:hAnsi="Arial" w:cs="Arial"/>
          <w:iCs/>
          <w:color w:val="000000"/>
          <w:sz w:val="18"/>
          <w:szCs w:val="18"/>
        </w:rPr>
        <w:t>Zamawiają</w:t>
      </w:r>
      <w:r w:rsidRPr="00312ED2">
        <w:rPr>
          <w:rFonts w:ascii="Arial" w:hAnsi="Arial" w:cs="Arial"/>
          <w:iCs/>
          <w:color w:val="000000"/>
          <w:sz w:val="18"/>
          <w:szCs w:val="18"/>
        </w:rPr>
        <w:t>cy nie zmienia zapisów SIWZ</w:t>
      </w:r>
    </w:p>
    <w:p w:rsidR="00183B4B" w:rsidRPr="00183B4B" w:rsidRDefault="00183B4B" w:rsidP="00183B4B">
      <w:pPr>
        <w:rPr>
          <w:rFonts w:ascii="Arial" w:hAnsi="Arial" w:cs="Arial"/>
          <w:iCs/>
          <w:color w:val="000000"/>
          <w:sz w:val="18"/>
          <w:szCs w:val="18"/>
        </w:rPr>
      </w:pPr>
    </w:p>
    <w:p w:rsidR="00183B4B" w:rsidRDefault="00183B4B" w:rsidP="00183B4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183B4B">
        <w:rPr>
          <w:rFonts w:ascii="Arial" w:hAnsi="Arial" w:cs="Arial"/>
          <w:iCs/>
          <w:color w:val="000000"/>
          <w:sz w:val="18"/>
          <w:szCs w:val="18"/>
        </w:rPr>
        <w:t>Część nr   12: Ba</w:t>
      </w:r>
      <w:r>
        <w:rPr>
          <w:rFonts w:ascii="Arial" w:hAnsi="Arial" w:cs="Arial"/>
          <w:iCs/>
          <w:color w:val="000000"/>
          <w:sz w:val="18"/>
          <w:szCs w:val="18"/>
        </w:rPr>
        <w:t>ndaż elastyczny kohezyjny L.p.1</w:t>
      </w:r>
    </w:p>
    <w:p w:rsidR="00183B4B" w:rsidRDefault="00183B4B" w:rsidP="00183B4B">
      <w:pPr>
        <w:rPr>
          <w:rFonts w:ascii="Arial" w:hAnsi="Arial" w:cs="Arial"/>
          <w:iCs/>
          <w:color w:val="000000"/>
          <w:sz w:val="18"/>
          <w:szCs w:val="18"/>
        </w:rPr>
      </w:pPr>
      <w:r w:rsidRPr="00183B4B">
        <w:rPr>
          <w:rFonts w:ascii="Arial" w:hAnsi="Arial" w:cs="Arial"/>
          <w:iCs/>
          <w:color w:val="000000"/>
          <w:sz w:val="18"/>
          <w:szCs w:val="18"/>
        </w:rPr>
        <w:t xml:space="preserve">Czy Zamawiający dopuści bandaż kohezyjny, wykonany z 10% ze </w:t>
      </w:r>
      <w:proofErr w:type="spellStart"/>
      <w:r w:rsidRPr="00183B4B">
        <w:rPr>
          <w:rFonts w:ascii="Arial" w:hAnsi="Arial" w:cs="Arial"/>
          <w:iCs/>
          <w:color w:val="000000"/>
          <w:sz w:val="18"/>
          <w:szCs w:val="18"/>
        </w:rPr>
        <w:t>spandexu</w:t>
      </w:r>
      <w:proofErr w:type="spellEnd"/>
      <w:r w:rsidRPr="00183B4B">
        <w:rPr>
          <w:rFonts w:ascii="Arial" w:hAnsi="Arial" w:cs="Arial"/>
          <w:iCs/>
          <w:color w:val="000000"/>
          <w:sz w:val="18"/>
          <w:szCs w:val="18"/>
        </w:rPr>
        <w:t>, 40% kleju, wykonanego z syntetycznego kauczuku (</w:t>
      </w:r>
      <w:proofErr w:type="spellStart"/>
      <w:r w:rsidRPr="00183B4B">
        <w:rPr>
          <w:rFonts w:ascii="Arial" w:hAnsi="Arial" w:cs="Arial"/>
          <w:iCs/>
          <w:color w:val="000000"/>
          <w:sz w:val="18"/>
          <w:szCs w:val="18"/>
        </w:rPr>
        <w:t>bezlateksowy</w:t>
      </w:r>
      <w:proofErr w:type="spellEnd"/>
      <w:r w:rsidRPr="00183B4B">
        <w:rPr>
          <w:rFonts w:ascii="Arial" w:hAnsi="Arial" w:cs="Arial"/>
          <w:iCs/>
          <w:color w:val="000000"/>
          <w:sz w:val="18"/>
          <w:szCs w:val="18"/>
        </w:rPr>
        <w:t>) oraz 50% włókniny poliestrowej? Parametr ten nie wpływa na jakość oraz bezpieczeństwo użytkowania bandażu.</w:t>
      </w:r>
    </w:p>
    <w:p w:rsidR="00183B4B" w:rsidRPr="002F520A" w:rsidRDefault="00183B4B" w:rsidP="00183B4B">
      <w:pPr>
        <w:jc w:val="both"/>
        <w:rPr>
          <w:rFonts w:ascii="Arial" w:hAnsi="Arial" w:cs="Arial"/>
          <w:b/>
          <w:bCs/>
          <w:sz w:val="18"/>
          <w:szCs w:val="18"/>
        </w:rPr>
      </w:pPr>
      <w:r w:rsidRPr="00D42E8A">
        <w:rPr>
          <w:rFonts w:ascii="Arial" w:hAnsi="Arial" w:cs="Arial"/>
          <w:b/>
          <w:bCs/>
          <w:sz w:val="18"/>
          <w:szCs w:val="18"/>
        </w:rPr>
        <w:t>Odpowiedź:</w:t>
      </w:r>
    </w:p>
    <w:p w:rsidR="00183B4B" w:rsidRDefault="00312ED2" w:rsidP="00183B4B">
      <w:pPr>
        <w:rPr>
          <w:rFonts w:ascii="Arial" w:hAnsi="Arial" w:cs="Arial"/>
          <w:iCs/>
          <w:color w:val="000000"/>
          <w:sz w:val="18"/>
          <w:szCs w:val="18"/>
        </w:rPr>
      </w:pPr>
      <w:r w:rsidRPr="00312ED2">
        <w:rPr>
          <w:rFonts w:ascii="Arial" w:hAnsi="Arial" w:cs="Arial"/>
          <w:iCs/>
          <w:color w:val="000000"/>
          <w:sz w:val="18"/>
          <w:szCs w:val="18"/>
        </w:rPr>
        <w:t>Zamawiający nie zmienia zapisów SIWZ</w:t>
      </w:r>
    </w:p>
    <w:p w:rsidR="00183B4B" w:rsidRPr="00183B4B" w:rsidRDefault="00183B4B" w:rsidP="00183B4B">
      <w:pPr>
        <w:rPr>
          <w:rFonts w:ascii="Arial" w:hAnsi="Arial" w:cs="Arial"/>
          <w:iCs/>
          <w:color w:val="000000"/>
          <w:sz w:val="18"/>
          <w:szCs w:val="18"/>
        </w:rPr>
      </w:pPr>
    </w:p>
    <w:p w:rsidR="00183B4B" w:rsidRPr="00183B4B" w:rsidRDefault="00183B4B" w:rsidP="00183B4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183B4B">
        <w:rPr>
          <w:rFonts w:ascii="Arial" w:hAnsi="Arial" w:cs="Arial"/>
          <w:iCs/>
          <w:color w:val="000000"/>
          <w:sz w:val="18"/>
          <w:szCs w:val="18"/>
        </w:rPr>
        <w:t>Część nr   12: Bandaż elastyczny kohezyjny L.p.2</w:t>
      </w:r>
    </w:p>
    <w:p w:rsidR="00183B4B" w:rsidRDefault="00183B4B" w:rsidP="00183B4B">
      <w:pPr>
        <w:rPr>
          <w:rFonts w:ascii="Arial" w:hAnsi="Arial" w:cs="Arial"/>
          <w:iCs/>
          <w:color w:val="000000"/>
          <w:sz w:val="18"/>
          <w:szCs w:val="18"/>
        </w:rPr>
      </w:pPr>
      <w:r w:rsidRPr="00183B4B">
        <w:rPr>
          <w:rFonts w:ascii="Arial" w:hAnsi="Arial" w:cs="Arial"/>
          <w:iCs/>
          <w:color w:val="000000"/>
          <w:sz w:val="18"/>
          <w:szCs w:val="18"/>
        </w:rPr>
        <w:t>Czy Zamawiający dopuści bandaż kohezyjny o parametrach 10 cmx4,5m?</w:t>
      </w:r>
    </w:p>
    <w:p w:rsidR="00183B4B" w:rsidRPr="002F520A" w:rsidRDefault="00183B4B" w:rsidP="00183B4B">
      <w:pPr>
        <w:jc w:val="both"/>
        <w:rPr>
          <w:rFonts w:ascii="Arial" w:hAnsi="Arial" w:cs="Arial"/>
          <w:b/>
          <w:bCs/>
          <w:sz w:val="18"/>
          <w:szCs w:val="18"/>
        </w:rPr>
      </w:pPr>
      <w:r w:rsidRPr="00D42E8A">
        <w:rPr>
          <w:rFonts w:ascii="Arial" w:hAnsi="Arial" w:cs="Arial"/>
          <w:b/>
          <w:bCs/>
          <w:sz w:val="18"/>
          <w:szCs w:val="18"/>
        </w:rPr>
        <w:t>Odpowiedź:</w:t>
      </w:r>
    </w:p>
    <w:p w:rsidR="00183B4B" w:rsidRDefault="00312ED2" w:rsidP="00183B4B">
      <w:pPr>
        <w:rPr>
          <w:rFonts w:ascii="Arial" w:hAnsi="Arial" w:cs="Arial"/>
          <w:iCs/>
          <w:color w:val="000000"/>
          <w:sz w:val="18"/>
          <w:szCs w:val="18"/>
        </w:rPr>
      </w:pPr>
      <w:r w:rsidRPr="00312ED2">
        <w:rPr>
          <w:rFonts w:ascii="Arial" w:hAnsi="Arial" w:cs="Arial"/>
          <w:iCs/>
          <w:color w:val="000000"/>
          <w:sz w:val="18"/>
          <w:szCs w:val="18"/>
        </w:rPr>
        <w:t>Zamawiający nie zmienia zapisów SIWZ</w:t>
      </w:r>
    </w:p>
    <w:p w:rsidR="00183B4B" w:rsidRDefault="00183B4B" w:rsidP="00183B4B">
      <w:pPr>
        <w:rPr>
          <w:rFonts w:ascii="Arial" w:hAnsi="Arial" w:cs="Arial"/>
          <w:iCs/>
          <w:color w:val="000000"/>
          <w:sz w:val="18"/>
          <w:szCs w:val="18"/>
        </w:rPr>
      </w:pPr>
    </w:p>
    <w:p w:rsidR="00183B4B" w:rsidRPr="00183B4B" w:rsidRDefault="00183B4B" w:rsidP="00183B4B">
      <w:pPr>
        <w:rPr>
          <w:rFonts w:ascii="Arial" w:hAnsi="Arial" w:cs="Arial"/>
          <w:iCs/>
          <w:color w:val="000000"/>
          <w:sz w:val="18"/>
          <w:szCs w:val="18"/>
        </w:rPr>
      </w:pPr>
      <w:r w:rsidRPr="00D42E8A">
        <w:rPr>
          <w:rFonts w:ascii="Arial" w:hAnsi="Arial" w:cs="Arial"/>
          <w:b/>
          <w:bCs/>
          <w:sz w:val="18"/>
          <w:szCs w:val="18"/>
        </w:rPr>
        <w:t>Pytanie:</w:t>
      </w:r>
      <w:r>
        <w:rPr>
          <w:rFonts w:ascii="Arial" w:hAnsi="Arial" w:cs="Arial"/>
          <w:b/>
          <w:bCs/>
          <w:sz w:val="18"/>
          <w:szCs w:val="18"/>
        </w:rPr>
        <w:t xml:space="preserve"> </w:t>
      </w:r>
      <w:r w:rsidRPr="00183B4B">
        <w:rPr>
          <w:rFonts w:ascii="Arial" w:hAnsi="Arial" w:cs="Arial"/>
          <w:iCs/>
          <w:color w:val="000000"/>
          <w:sz w:val="18"/>
          <w:szCs w:val="18"/>
        </w:rPr>
        <w:t>Część nr   12: Ba</w:t>
      </w:r>
      <w:r>
        <w:rPr>
          <w:rFonts w:ascii="Arial" w:hAnsi="Arial" w:cs="Arial"/>
          <w:iCs/>
          <w:color w:val="000000"/>
          <w:sz w:val="18"/>
          <w:szCs w:val="18"/>
        </w:rPr>
        <w:t>ndaż elastyczny kohezyjny L.p.2</w:t>
      </w:r>
    </w:p>
    <w:p w:rsidR="00C67D95" w:rsidRDefault="00183B4B" w:rsidP="00183B4B">
      <w:pPr>
        <w:rPr>
          <w:rFonts w:ascii="Arial" w:hAnsi="Arial" w:cs="Arial"/>
          <w:iCs/>
          <w:color w:val="000000"/>
          <w:sz w:val="18"/>
          <w:szCs w:val="18"/>
        </w:rPr>
      </w:pPr>
      <w:r w:rsidRPr="00183B4B">
        <w:rPr>
          <w:rFonts w:ascii="Arial" w:hAnsi="Arial" w:cs="Arial"/>
          <w:iCs/>
          <w:color w:val="000000"/>
          <w:sz w:val="18"/>
          <w:szCs w:val="18"/>
        </w:rPr>
        <w:t xml:space="preserve">Czy Zamawiający dopuści bandaż kohezyjny, wykonany z 10% ze </w:t>
      </w:r>
      <w:proofErr w:type="spellStart"/>
      <w:r w:rsidRPr="00183B4B">
        <w:rPr>
          <w:rFonts w:ascii="Arial" w:hAnsi="Arial" w:cs="Arial"/>
          <w:iCs/>
          <w:color w:val="000000"/>
          <w:sz w:val="18"/>
          <w:szCs w:val="18"/>
        </w:rPr>
        <w:t>spandexu</w:t>
      </w:r>
      <w:proofErr w:type="spellEnd"/>
      <w:r w:rsidRPr="00183B4B">
        <w:rPr>
          <w:rFonts w:ascii="Arial" w:hAnsi="Arial" w:cs="Arial"/>
          <w:iCs/>
          <w:color w:val="000000"/>
          <w:sz w:val="18"/>
          <w:szCs w:val="18"/>
        </w:rPr>
        <w:t>, 40% kleju, wykonanego z syntetycznego kauczuku (</w:t>
      </w:r>
      <w:proofErr w:type="spellStart"/>
      <w:r w:rsidRPr="00183B4B">
        <w:rPr>
          <w:rFonts w:ascii="Arial" w:hAnsi="Arial" w:cs="Arial"/>
          <w:iCs/>
          <w:color w:val="000000"/>
          <w:sz w:val="18"/>
          <w:szCs w:val="18"/>
        </w:rPr>
        <w:t>bezlateksowy</w:t>
      </w:r>
      <w:proofErr w:type="spellEnd"/>
      <w:r w:rsidRPr="00183B4B">
        <w:rPr>
          <w:rFonts w:ascii="Arial" w:hAnsi="Arial" w:cs="Arial"/>
          <w:iCs/>
          <w:color w:val="000000"/>
          <w:sz w:val="18"/>
          <w:szCs w:val="18"/>
        </w:rPr>
        <w:t>) oraz 50% włókniny poliestrowej? Parametr ten nie wpływa na jakość oraz bezpieczeństwo użytkowania bandażu.</w:t>
      </w:r>
    </w:p>
    <w:p w:rsidR="00183B4B" w:rsidRPr="002F520A" w:rsidRDefault="00183B4B" w:rsidP="00183B4B">
      <w:pPr>
        <w:jc w:val="both"/>
        <w:rPr>
          <w:rFonts w:ascii="Arial" w:hAnsi="Arial" w:cs="Arial"/>
          <w:b/>
          <w:bCs/>
          <w:sz w:val="18"/>
          <w:szCs w:val="18"/>
        </w:rPr>
      </w:pPr>
      <w:r w:rsidRPr="00D42E8A">
        <w:rPr>
          <w:rFonts w:ascii="Arial" w:hAnsi="Arial" w:cs="Arial"/>
          <w:b/>
          <w:bCs/>
          <w:sz w:val="18"/>
          <w:szCs w:val="18"/>
        </w:rPr>
        <w:t>Odpowiedź:</w:t>
      </w:r>
    </w:p>
    <w:p w:rsidR="00183B4B" w:rsidRDefault="00312ED2" w:rsidP="00183B4B">
      <w:pPr>
        <w:rPr>
          <w:rFonts w:ascii="Arial" w:hAnsi="Arial" w:cs="Arial"/>
          <w:iCs/>
          <w:color w:val="000000"/>
          <w:sz w:val="18"/>
          <w:szCs w:val="18"/>
        </w:rPr>
      </w:pPr>
      <w:r w:rsidRPr="00312ED2">
        <w:rPr>
          <w:rFonts w:ascii="Arial" w:hAnsi="Arial" w:cs="Arial"/>
          <w:iCs/>
          <w:color w:val="000000"/>
          <w:sz w:val="18"/>
          <w:szCs w:val="18"/>
        </w:rPr>
        <w:t>Zamawiający nie zmienia zapisów SIWZ</w:t>
      </w:r>
    </w:p>
    <w:p w:rsidR="00183B4B" w:rsidRDefault="00183B4B" w:rsidP="00183B4B">
      <w:pPr>
        <w:rPr>
          <w:rFonts w:ascii="Arial" w:hAnsi="Arial" w:cs="Arial"/>
          <w:iCs/>
          <w:color w:val="000000"/>
          <w:sz w:val="18"/>
          <w:szCs w:val="18"/>
        </w:rPr>
      </w:pPr>
    </w:p>
    <w:p w:rsidR="00183B4B" w:rsidRDefault="00183B4B" w:rsidP="00183B4B">
      <w:pPr>
        <w:rPr>
          <w:rFonts w:ascii="Arial" w:hAnsi="Arial" w:cs="Arial"/>
          <w:iCs/>
          <w:color w:val="000000"/>
          <w:sz w:val="18"/>
          <w:szCs w:val="18"/>
        </w:rPr>
      </w:pPr>
    </w:p>
    <w:p w:rsidR="00E949E0" w:rsidRDefault="00E949E0" w:rsidP="00183B4B">
      <w:pPr>
        <w:rPr>
          <w:rFonts w:ascii="Arial" w:hAnsi="Arial" w:cs="Arial"/>
          <w:iCs/>
          <w:color w:val="000000"/>
          <w:sz w:val="18"/>
          <w:szCs w:val="18"/>
        </w:rPr>
      </w:pPr>
    </w:p>
    <w:p w:rsidR="00E949E0" w:rsidRDefault="00E949E0" w:rsidP="00E949E0">
      <w:pPr>
        <w:spacing w:after="200" w:line="276" w:lineRule="auto"/>
        <w:jc w:val="both"/>
        <w:rPr>
          <w:rFonts w:ascii="Arial" w:hAnsi="Arial" w:cs="Arial"/>
          <w:b/>
          <w:iCs/>
          <w:color w:val="000000"/>
          <w:sz w:val="18"/>
          <w:szCs w:val="18"/>
        </w:rPr>
      </w:pPr>
      <w:r>
        <w:rPr>
          <w:rFonts w:ascii="Arial" w:hAnsi="Arial" w:cs="Arial"/>
          <w:b/>
          <w:iCs/>
          <w:color w:val="000000"/>
          <w:sz w:val="18"/>
          <w:szCs w:val="18"/>
        </w:rPr>
        <w:t xml:space="preserve">         II. </w:t>
      </w:r>
      <w:r w:rsidRPr="00074424">
        <w:rPr>
          <w:rFonts w:ascii="Arial" w:hAnsi="Arial" w:cs="Arial"/>
          <w:b/>
          <w:iCs/>
          <w:color w:val="000000"/>
          <w:sz w:val="18"/>
          <w:szCs w:val="18"/>
        </w:rPr>
        <w:t>Działając na podstawie art. 38 ust. 4 ustawy z dnia 29 stycznia 2004 r – Prawo zamówień publicznyc</w:t>
      </w:r>
      <w:r w:rsidR="00ED7AD3">
        <w:rPr>
          <w:rFonts w:ascii="Arial" w:hAnsi="Arial" w:cs="Arial"/>
          <w:b/>
          <w:iCs/>
          <w:color w:val="000000"/>
          <w:sz w:val="18"/>
          <w:szCs w:val="18"/>
        </w:rPr>
        <w:t>h (tekst jednolity: Dz.U. z 2019 r. poz. 1843</w:t>
      </w:r>
      <w:r w:rsidRPr="00074424">
        <w:rPr>
          <w:rFonts w:ascii="Arial" w:hAnsi="Arial" w:cs="Arial"/>
          <w:b/>
          <w:iCs/>
          <w:color w:val="000000"/>
          <w:sz w:val="18"/>
          <w:szCs w:val="18"/>
        </w:rPr>
        <w:t>) z</w:t>
      </w:r>
      <w:r>
        <w:rPr>
          <w:rFonts w:ascii="Arial" w:hAnsi="Arial" w:cs="Arial"/>
          <w:b/>
          <w:iCs/>
          <w:color w:val="000000"/>
          <w:sz w:val="18"/>
          <w:szCs w:val="18"/>
        </w:rPr>
        <w:t>amawiający modyfikuje treść SIWZ</w:t>
      </w:r>
      <w:r w:rsidRPr="00074424">
        <w:rPr>
          <w:rFonts w:ascii="Arial" w:hAnsi="Arial" w:cs="Arial"/>
          <w:b/>
          <w:iCs/>
          <w:color w:val="000000"/>
          <w:sz w:val="18"/>
          <w:szCs w:val="18"/>
        </w:rPr>
        <w:t xml:space="preserve"> w następujący sposób:</w:t>
      </w:r>
    </w:p>
    <w:p w:rsidR="00E949E0" w:rsidRDefault="00E949E0" w:rsidP="00E949E0">
      <w:pPr>
        <w:rPr>
          <w:sz w:val="16"/>
          <w:szCs w:val="16"/>
        </w:rPr>
      </w:pPr>
    </w:p>
    <w:p w:rsidR="00E949E0" w:rsidRDefault="00E949E0" w:rsidP="00E949E0">
      <w:pPr>
        <w:rPr>
          <w:sz w:val="16"/>
          <w:szCs w:val="16"/>
        </w:rPr>
      </w:pPr>
    </w:p>
    <w:p w:rsidR="00E949E0" w:rsidRPr="009A3FD5" w:rsidRDefault="00545A33" w:rsidP="00E949E0">
      <w:pPr>
        <w:pStyle w:val="Akapitzlist"/>
        <w:numPr>
          <w:ilvl w:val="0"/>
          <w:numId w:val="5"/>
        </w:numPr>
        <w:rPr>
          <w:sz w:val="16"/>
          <w:szCs w:val="16"/>
        </w:rPr>
      </w:pPr>
      <w:r>
        <w:rPr>
          <w:rFonts w:ascii="Arial" w:hAnsi="Arial" w:cs="Arial"/>
          <w:b/>
          <w:iCs/>
          <w:color w:val="000000"/>
          <w:sz w:val="18"/>
          <w:szCs w:val="18"/>
        </w:rPr>
        <w:t>część nr 11, poz. 1 i 2</w:t>
      </w:r>
      <w:r w:rsidR="009E2626">
        <w:rPr>
          <w:rFonts w:ascii="Arial" w:hAnsi="Arial" w:cs="Arial"/>
          <w:b/>
          <w:iCs/>
          <w:color w:val="000000"/>
          <w:sz w:val="18"/>
          <w:szCs w:val="18"/>
        </w:rPr>
        <w:t xml:space="preserve"> kol. n</w:t>
      </w:r>
      <w:r>
        <w:rPr>
          <w:rFonts w:ascii="Arial" w:hAnsi="Arial" w:cs="Arial"/>
          <w:b/>
          <w:iCs/>
          <w:color w:val="000000"/>
          <w:sz w:val="18"/>
          <w:szCs w:val="18"/>
        </w:rPr>
        <w:t>r. 5 Postać</w:t>
      </w:r>
      <w:r w:rsidR="00E949E0">
        <w:rPr>
          <w:rFonts w:ascii="Arial" w:hAnsi="Arial" w:cs="Arial"/>
          <w:b/>
          <w:iCs/>
          <w:color w:val="000000"/>
          <w:sz w:val="18"/>
          <w:szCs w:val="18"/>
        </w:rPr>
        <w:t xml:space="preserve"> </w:t>
      </w:r>
      <w:r w:rsidR="00E949E0" w:rsidRPr="00A356A2">
        <w:rPr>
          <w:rFonts w:ascii="Arial" w:hAnsi="Arial" w:cs="Arial"/>
          <w:b/>
          <w:iCs/>
          <w:color w:val="000000"/>
          <w:sz w:val="18"/>
          <w:szCs w:val="18"/>
        </w:rPr>
        <w:t>– otrzymuje brzmienie:</w:t>
      </w:r>
    </w:p>
    <w:p w:rsidR="00E949E0" w:rsidRDefault="00E949E0" w:rsidP="00E949E0">
      <w:pPr>
        <w:rPr>
          <w:sz w:val="16"/>
          <w:szCs w:val="16"/>
        </w:rPr>
      </w:pPr>
    </w:p>
    <w:p w:rsidR="00E949E0" w:rsidRDefault="00E949E0" w:rsidP="00E949E0">
      <w:pPr>
        <w:rPr>
          <w:sz w:val="16"/>
          <w:szCs w:val="16"/>
        </w:rPr>
      </w:pPr>
    </w:p>
    <w:tbl>
      <w:tblPr>
        <w:tblW w:w="3476" w:type="dxa"/>
        <w:tblCellMar>
          <w:left w:w="70" w:type="dxa"/>
          <w:right w:w="70" w:type="dxa"/>
        </w:tblCellMar>
        <w:tblLook w:val="04A0" w:firstRow="1" w:lastRow="0" w:firstColumn="1" w:lastColumn="0" w:noHBand="0" w:noVBand="1"/>
      </w:tblPr>
      <w:tblGrid>
        <w:gridCol w:w="352"/>
        <w:gridCol w:w="3124"/>
      </w:tblGrid>
      <w:tr w:rsidR="00E949E0" w:rsidTr="009E2626">
        <w:trPr>
          <w:trHeight w:val="329"/>
        </w:trPr>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9E0" w:rsidRPr="00AB4FF8" w:rsidRDefault="00091950" w:rsidP="00E67CCC">
            <w:pPr>
              <w:jc w:val="right"/>
              <w:rPr>
                <w:rFonts w:ascii="Arial CE" w:hAnsi="Arial CE" w:cs="Arial CE"/>
                <w:sz w:val="18"/>
                <w:szCs w:val="18"/>
              </w:rPr>
            </w:pPr>
            <w:r>
              <w:rPr>
                <w:rFonts w:ascii="Arial CE" w:hAnsi="Arial CE" w:cs="Arial CE"/>
                <w:sz w:val="18"/>
                <w:szCs w:val="18"/>
              </w:rPr>
              <w:t>1</w:t>
            </w:r>
          </w:p>
        </w:tc>
        <w:tc>
          <w:tcPr>
            <w:tcW w:w="3124" w:type="dxa"/>
            <w:tcBorders>
              <w:top w:val="single" w:sz="4" w:space="0" w:color="auto"/>
              <w:left w:val="nil"/>
              <w:bottom w:val="single" w:sz="4" w:space="0" w:color="auto"/>
              <w:right w:val="single" w:sz="4" w:space="0" w:color="auto"/>
            </w:tcBorders>
            <w:shd w:val="clear" w:color="auto" w:fill="auto"/>
            <w:vAlign w:val="bottom"/>
            <w:hideMark/>
          </w:tcPr>
          <w:p w:rsidR="00E949E0" w:rsidRPr="00AB4FF8" w:rsidRDefault="009E2626" w:rsidP="00E67CCC">
            <w:pPr>
              <w:rPr>
                <w:rFonts w:ascii="Arial CE" w:hAnsi="Arial CE" w:cs="Arial CE"/>
                <w:sz w:val="18"/>
                <w:szCs w:val="18"/>
              </w:rPr>
            </w:pPr>
            <w:r>
              <w:rPr>
                <w:rFonts w:ascii="Arial CE" w:hAnsi="Arial CE" w:cs="Arial CE"/>
                <w:sz w:val="18"/>
                <w:szCs w:val="18"/>
              </w:rPr>
              <w:t>SERWETA JAŁOWA</w:t>
            </w:r>
            <w:r w:rsidRPr="009E2626">
              <w:rPr>
                <w:rFonts w:ascii="Arial CE" w:hAnsi="Arial CE" w:cs="Arial CE"/>
                <w:sz w:val="18"/>
                <w:szCs w:val="18"/>
              </w:rPr>
              <w:t xml:space="preserve"> Z </w:t>
            </w:r>
            <w:proofErr w:type="spellStart"/>
            <w:r w:rsidRPr="009E2626">
              <w:rPr>
                <w:rFonts w:ascii="Arial CE" w:hAnsi="Arial CE" w:cs="Arial CE"/>
                <w:sz w:val="18"/>
                <w:szCs w:val="18"/>
              </w:rPr>
              <w:t>TAS.i</w:t>
            </w:r>
            <w:proofErr w:type="spellEnd"/>
            <w:r w:rsidRPr="009E2626">
              <w:rPr>
                <w:rFonts w:ascii="Arial CE" w:hAnsi="Arial CE" w:cs="Arial CE"/>
                <w:sz w:val="18"/>
                <w:szCs w:val="18"/>
              </w:rPr>
              <w:t xml:space="preserve"> RTG</w:t>
            </w:r>
          </w:p>
        </w:tc>
      </w:tr>
      <w:tr w:rsidR="00E949E0" w:rsidTr="009E2626">
        <w:trPr>
          <w:trHeight w:val="329"/>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E949E0" w:rsidRPr="00AB4FF8" w:rsidRDefault="00091950" w:rsidP="00E67CCC">
            <w:pPr>
              <w:jc w:val="right"/>
              <w:rPr>
                <w:rFonts w:ascii="Arial CE" w:hAnsi="Arial CE" w:cs="Arial CE"/>
                <w:sz w:val="18"/>
                <w:szCs w:val="18"/>
              </w:rPr>
            </w:pPr>
            <w:r>
              <w:rPr>
                <w:rFonts w:ascii="Arial CE" w:hAnsi="Arial CE" w:cs="Arial CE"/>
                <w:sz w:val="18"/>
                <w:szCs w:val="18"/>
              </w:rPr>
              <w:t>2</w:t>
            </w:r>
          </w:p>
        </w:tc>
        <w:tc>
          <w:tcPr>
            <w:tcW w:w="3124" w:type="dxa"/>
            <w:tcBorders>
              <w:top w:val="nil"/>
              <w:left w:val="nil"/>
              <w:bottom w:val="single" w:sz="4" w:space="0" w:color="auto"/>
              <w:right w:val="single" w:sz="4" w:space="0" w:color="auto"/>
            </w:tcBorders>
            <w:shd w:val="clear" w:color="auto" w:fill="auto"/>
            <w:vAlign w:val="bottom"/>
            <w:hideMark/>
          </w:tcPr>
          <w:p w:rsidR="00E949E0" w:rsidRPr="00AB4FF8" w:rsidRDefault="009E2626" w:rsidP="00E67CCC">
            <w:pPr>
              <w:rPr>
                <w:rFonts w:ascii="Arial CE" w:hAnsi="Arial CE" w:cs="Arial CE"/>
                <w:sz w:val="18"/>
                <w:szCs w:val="18"/>
              </w:rPr>
            </w:pPr>
            <w:r>
              <w:rPr>
                <w:rFonts w:ascii="Arial CE" w:hAnsi="Arial CE" w:cs="Arial CE"/>
                <w:sz w:val="18"/>
                <w:szCs w:val="18"/>
              </w:rPr>
              <w:t xml:space="preserve">SERWETA </w:t>
            </w:r>
            <w:r w:rsidRPr="009E2626">
              <w:rPr>
                <w:rFonts w:ascii="Arial CE" w:hAnsi="Arial CE" w:cs="Arial CE"/>
                <w:sz w:val="18"/>
                <w:szCs w:val="18"/>
              </w:rPr>
              <w:t>JAŁ</w:t>
            </w:r>
            <w:r>
              <w:rPr>
                <w:rFonts w:ascii="Arial CE" w:hAnsi="Arial CE" w:cs="Arial CE"/>
                <w:sz w:val="18"/>
                <w:szCs w:val="18"/>
              </w:rPr>
              <w:t>OWA</w:t>
            </w:r>
            <w:r w:rsidRPr="009E2626">
              <w:rPr>
                <w:rFonts w:ascii="Arial CE" w:hAnsi="Arial CE" w:cs="Arial CE"/>
                <w:sz w:val="18"/>
                <w:szCs w:val="18"/>
              </w:rPr>
              <w:t xml:space="preserve"> Z </w:t>
            </w:r>
            <w:proofErr w:type="spellStart"/>
            <w:r w:rsidRPr="009E2626">
              <w:rPr>
                <w:rFonts w:ascii="Arial CE" w:hAnsi="Arial CE" w:cs="Arial CE"/>
                <w:sz w:val="18"/>
                <w:szCs w:val="18"/>
              </w:rPr>
              <w:t>TAS.i</w:t>
            </w:r>
            <w:proofErr w:type="spellEnd"/>
            <w:r w:rsidRPr="009E2626">
              <w:rPr>
                <w:rFonts w:ascii="Arial CE" w:hAnsi="Arial CE" w:cs="Arial CE"/>
                <w:sz w:val="18"/>
                <w:szCs w:val="18"/>
              </w:rPr>
              <w:t xml:space="preserve"> RTG</w:t>
            </w:r>
          </w:p>
        </w:tc>
      </w:tr>
    </w:tbl>
    <w:p w:rsidR="00E949E0" w:rsidRDefault="00E949E0" w:rsidP="00183B4B">
      <w:pPr>
        <w:rPr>
          <w:rFonts w:ascii="Arial" w:hAnsi="Arial" w:cs="Arial"/>
          <w:iCs/>
          <w:color w:val="000000"/>
          <w:sz w:val="18"/>
          <w:szCs w:val="18"/>
        </w:rPr>
      </w:pPr>
    </w:p>
    <w:p w:rsidR="00E949E0" w:rsidRDefault="00E949E0" w:rsidP="00183B4B">
      <w:pPr>
        <w:rPr>
          <w:rFonts w:ascii="Arial" w:hAnsi="Arial" w:cs="Arial"/>
          <w:iCs/>
          <w:color w:val="000000"/>
          <w:sz w:val="18"/>
          <w:szCs w:val="18"/>
        </w:rPr>
      </w:pPr>
    </w:p>
    <w:p w:rsidR="00E949E0" w:rsidRDefault="00E949E0" w:rsidP="00183B4B">
      <w:pPr>
        <w:rPr>
          <w:rFonts w:ascii="Arial" w:hAnsi="Arial" w:cs="Arial"/>
          <w:iCs/>
          <w:color w:val="000000"/>
          <w:sz w:val="18"/>
          <w:szCs w:val="18"/>
        </w:rPr>
      </w:pPr>
    </w:p>
    <w:p w:rsidR="00E949E0" w:rsidRDefault="00E949E0" w:rsidP="00183B4B">
      <w:pPr>
        <w:rPr>
          <w:rFonts w:ascii="Arial" w:hAnsi="Arial" w:cs="Arial"/>
          <w:iCs/>
          <w:color w:val="000000"/>
          <w:sz w:val="18"/>
          <w:szCs w:val="18"/>
        </w:rPr>
      </w:pPr>
    </w:p>
    <w:p w:rsidR="00183B4B" w:rsidRPr="00183B4B" w:rsidRDefault="00183B4B" w:rsidP="00183B4B">
      <w:pPr>
        <w:rPr>
          <w:rFonts w:ascii="Arial" w:hAnsi="Arial" w:cs="Arial"/>
          <w:iCs/>
          <w:color w:val="000000"/>
          <w:sz w:val="18"/>
          <w:szCs w:val="18"/>
        </w:rPr>
      </w:pPr>
    </w:p>
    <w:p w:rsidR="00574D6D" w:rsidRPr="00455814" w:rsidRDefault="00CC7B67" w:rsidP="00455814">
      <w:pPr>
        <w:spacing w:line="276" w:lineRule="auto"/>
        <w:jc w:val="center"/>
        <w:rPr>
          <w:rFonts w:ascii="Arial" w:hAnsi="Arial" w:cs="Arial"/>
          <w:b/>
        </w:rPr>
      </w:pPr>
      <w:r w:rsidRPr="00A92FD5">
        <w:rPr>
          <w:rFonts w:ascii="Arial" w:hAnsi="Arial" w:cs="Arial"/>
          <w:b/>
        </w:rPr>
        <w:t>Przedstawione wyjaśnienia są wiążące dla wszystkich Wykonawców zainteresowanych postępowaniem i </w:t>
      </w:r>
      <w:r>
        <w:rPr>
          <w:rFonts w:ascii="Arial" w:hAnsi="Arial" w:cs="Arial"/>
          <w:b/>
        </w:rPr>
        <w:t xml:space="preserve">stają się </w:t>
      </w:r>
      <w:r w:rsidRPr="00A92FD5">
        <w:rPr>
          <w:rFonts w:ascii="Arial" w:hAnsi="Arial" w:cs="Arial"/>
          <w:b/>
        </w:rPr>
        <w:t>integralną częścią SIWZ.</w:t>
      </w:r>
    </w:p>
    <w:sectPr w:rsidR="00574D6D" w:rsidRPr="00455814" w:rsidSect="00CC7B67">
      <w:headerReference w:type="default" r:id="rId9"/>
      <w:footerReference w:type="even" r:id="rId10"/>
      <w:footerReference w:type="default" r:id="rId11"/>
      <w:pgSz w:w="11906" w:h="16838"/>
      <w:pgMar w:top="720" w:right="720" w:bottom="720" w:left="720"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E3" w:rsidRDefault="00C773E3">
      <w:r>
        <w:separator/>
      </w:r>
    </w:p>
  </w:endnote>
  <w:endnote w:type="continuationSeparator" w:id="0">
    <w:p w:rsidR="00C773E3" w:rsidRDefault="00C7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5986" w:rsidRDefault="00435986" w:rsidP="00AE0CF7">
    <w:pPr>
      <w:ind w:right="360"/>
    </w:pPr>
  </w:p>
  <w:p w:rsidR="00435986" w:rsidRDefault="00435986"/>
  <w:p w:rsidR="00435986" w:rsidRDefault="004359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19004"/>
      <w:docPartObj>
        <w:docPartGallery w:val="Page Numbers (Bottom of Page)"/>
        <w:docPartUnique/>
      </w:docPartObj>
    </w:sdtPr>
    <w:sdtEndPr/>
    <w:sdtContent>
      <w:p w:rsidR="00435986" w:rsidRDefault="00435986" w:rsidP="002A6B45">
        <w:pPr>
          <w:pStyle w:val="Stopka"/>
          <w:jc w:val="right"/>
        </w:pPr>
        <w:r>
          <w:fldChar w:fldCharType="begin"/>
        </w:r>
        <w:r>
          <w:instrText>PAGE   \* MERGEFORMAT</w:instrText>
        </w:r>
        <w:r>
          <w:fldChar w:fldCharType="separate"/>
        </w:r>
        <w:r w:rsidR="00B00A29">
          <w:rPr>
            <w:noProof/>
          </w:rPr>
          <w:t>8</w:t>
        </w:r>
        <w:r>
          <w:fldChar w:fldCharType="end"/>
        </w:r>
      </w:p>
    </w:sdtContent>
  </w:sdt>
  <w:p w:rsidR="00435986" w:rsidRPr="00686838" w:rsidRDefault="00435986" w:rsidP="00574D6D">
    <w:pPr>
      <w:pStyle w:val="LPstopka"/>
      <w:jc w:val="right"/>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E3" w:rsidRDefault="00C773E3">
      <w:r>
        <w:separator/>
      </w:r>
    </w:p>
  </w:footnote>
  <w:footnote w:type="continuationSeparator" w:id="0">
    <w:p w:rsidR="00C773E3" w:rsidRDefault="00C77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447106"/>
    <w:lvl w:ilvl="0">
      <w:start w:val="1"/>
      <w:numFmt w:val="decimal"/>
      <w:suff w:val="nothing"/>
      <w:lvlText w:val="%1."/>
      <w:lvlJc w:val="left"/>
      <w:pPr>
        <w:ind w:left="283" w:hanging="283"/>
      </w:pPr>
      <w:rPr>
        <w:b/>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1A09C2"/>
    <w:multiLevelType w:val="hybridMultilevel"/>
    <w:tmpl w:val="0D20EC56"/>
    <w:lvl w:ilvl="0" w:tplc="948663C0">
      <w:start w:val="3"/>
      <w:numFmt w:val="decimal"/>
      <w:lvlText w:val="%1."/>
      <w:lvlJc w:val="left"/>
      <w:pPr>
        <w:ind w:left="1416"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F7238"/>
    <w:multiLevelType w:val="hybridMultilevel"/>
    <w:tmpl w:val="89FC2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D42927"/>
    <w:multiLevelType w:val="hybridMultilevel"/>
    <w:tmpl w:val="696E15C6"/>
    <w:lvl w:ilvl="0" w:tplc="8BF246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1" w15:restartNumberingAfterBreak="0">
    <w:nsid w:val="29B0085A"/>
    <w:multiLevelType w:val="hybridMultilevel"/>
    <w:tmpl w:val="DD94F9AA"/>
    <w:lvl w:ilvl="0" w:tplc="46AA506E">
      <w:start w:val="2"/>
      <w:numFmt w:val="upperRoman"/>
      <w:lvlText w:val="%1."/>
      <w:lvlJc w:val="left"/>
      <w:pPr>
        <w:ind w:left="11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CD034F"/>
    <w:multiLevelType w:val="hybridMultilevel"/>
    <w:tmpl w:val="95A44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522336"/>
    <w:multiLevelType w:val="hybridMultilevel"/>
    <w:tmpl w:val="5BBA5434"/>
    <w:lvl w:ilvl="0" w:tplc="D69C9E9C">
      <w:start w:val="1"/>
      <w:numFmt w:val="decimal"/>
      <w:lvlText w:val="%1."/>
      <w:lvlJc w:val="left"/>
      <w:pPr>
        <w:ind w:left="1416" w:hanging="708"/>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5FCE2A22"/>
    <w:multiLevelType w:val="hybridMultilevel"/>
    <w:tmpl w:val="84E6F5C8"/>
    <w:lvl w:ilvl="0" w:tplc="29B2FAEA">
      <w:start w:val="1"/>
      <w:numFmt w:val="upperRoman"/>
      <w:lvlText w:val="%1."/>
      <w:lvlJc w:val="left"/>
      <w:pPr>
        <w:ind w:left="1170" w:hanging="72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5" w15:restartNumberingAfterBreak="0">
    <w:nsid w:val="670E47FD"/>
    <w:multiLevelType w:val="hybridMultilevel"/>
    <w:tmpl w:val="F8B600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7734519"/>
    <w:multiLevelType w:val="hybridMultilevel"/>
    <w:tmpl w:val="BD10C662"/>
    <w:lvl w:ilvl="0" w:tplc="EC701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5"/>
  </w:num>
  <w:num w:numId="7">
    <w:abstractNumId w:val="14"/>
  </w:num>
  <w:num w:numId="8">
    <w:abstractNumId w:val="11"/>
  </w:num>
  <w:num w:numId="9">
    <w:abstractNumId w:val="12"/>
  </w:num>
  <w:num w:numId="10">
    <w:abstractNumId w:val="0"/>
  </w:num>
  <w:num w:numId="11">
    <w:abstractNumId w:val="16"/>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0C96"/>
    <w:rsid w:val="00004F67"/>
    <w:rsid w:val="00007B47"/>
    <w:rsid w:val="0001158B"/>
    <w:rsid w:val="000144FE"/>
    <w:rsid w:val="00021B71"/>
    <w:rsid w:val="000241C8"/>
    <w:rsid w:val="00026590"/>
    <w:rsid w:val="00026F65"/>
    <w:rsid w:val="00032320"/>
    <w:rsid w:val="0003277E"/>
    <w:rsid w:val="00032D93"/>
    <w:rsid w:val="00035D07"/>
    <w:rsid w:val="00037C0F"/>
    <w:rsid w:val="0004018B"/>
    <w:rsid w:val="000409F4"/>
    <w:rsid w:val="000446A0"/>
    <w:rsid w:val="00046F80"/>
    <w:rsid w:val="00053CDC"/>
    <w:rsid w:val="00054D38"/>
    <w:rsid w:val="00055ABB"/>
    <w:rsid w:val="00056F8B"/>
    <w:rsid w:val="00057263"/>
    <w:rsid w:val="00057D69"/>
    <w:rsid w:val="00061EC9"/>
    <w:rsid w:val="00062388"/>
    <w:rsid w:val="00062EA2"/>
    <w:rsid w:val="00062F3B"/>
    <w:rsid w:val="00063A5B"/>
    <w:rsid w:val="000642CE"/>
    <w:rsid w:val="000712B9"/>
    <w:rsid w:val="000718EC"/>
    <w:rsid w:val="00072412"/>
    <w:rsid w:val="00080C75"/>
    <w:rsid w:val="0008128B"/>
    <w:rsid w:val="00081E4A"/>
    <w:rsid w:val="0008458B"/>
    <w:rsid w:val="00087608"/>
    <w:rsid w:val="000877D0"/>
    <w:rsid w:val="00090259"/>
    <w:rsid w:val="00090B82"/>
    <w:rsid w:val="00090F74"/>
    <w:rsid w:val="000914CC"/>
    <w:rsid w:val="00091950"/>
    <w:rsid w:val="000A2885"/>
    <w:rsid w:val="000A66E0"/>
    <w:rsid w:val="000A6A6A"/>
    <w:rsid w:val="000B3B5D"/>
    <w:rsid w:val="000B43DD"/>
    <w:rsid w:val="000B4A77"/>
    <w:rsid w:val="000B4BB3"/>
    <w:rsid w:val="000B58D7"/>
    <w:rsid w:val="000B62D6"/>
    <w:rsid w:val="000B647C"/>
    <w:rsid w:val="000B65C8"/>
    <w:rsid w:val="000C0791"/>
    <w:rsid w:val="000C0EB9"/>
    <w:rsid w:val="000C180F"/>
    <w:rsid w:val="000C1FD6"/>
    <w:rsid w:val="000C3540"/>
    <w:rsid w:val="000C55CC"/>
    <w:rsid w:val="000C6703"/>
    <w:rsid w:val="000C7B3F"/>
    <w:rsid w:val="000C7F45"/>
    <w:rsid w:val="000D1746"/>
    <w:rsid w:val="000D1843"/>
    <w:rsid w:val="000D3A73"/>
    <w:rsid w:val="000D3D43"/>
    <w:rsid w:val="000E2D6D"/>
    <w:rsid w:val="000E2FC6"/>
    <w:rsid w:val="000E43E0"/>
    <w:rsid w:val="000E6267"/>
    <w:rsid w:val="000E6F21"/>
    <w:rsid w:val="000E7FDE"/>
    <w:rsid w:val="000F0C89"/>
    <w:rsid w:val="000F45B6"/>
    <w:rsid w:val="000F5F31"/>
    <w:rsid w:val="00100D81"/>
    <w:rsid w:val="00101EE8"/>
    <w:rsid w:val="0010783D"/>
    <w:rsid w:val="00110784"/>
    <w:rsid w:val="001122D1"/>
    <w:rsid w:val="00113C44"/>
    <w:rsid w:val="00113C99"/>
    <w:rsid w:val="0011554E"/>
    <w:rsid w:val="00115685"/>
    <w:rsid w:val="00115D6B"/>
    <w:rsid w:val="001163A1"/>
    <w:rsid w:val="00116660"/>
    <w:rsid w:val="0012150E"/>
    <w:rsid w:val="00124879"/>
    <w:rsid w:val="00125BE4"/>
    <w:rsid w:val="00126792"/>
    <w:rsid w:val="00127E14"/>
    <w:rsid w:val="00130F2F"/>
    <w:rsid w:val="00132474"/>
    <w:rsid w:val="00132912"/>
    <w:rsid w:val="00136A18"/>
    <w:rsid w:val="00136EC5"/>
    <w:rsid w:val="00136F98"/>
    <w:rsid w:val="00137EC1"/>
    <w:rsid w:val="001407BC"/>
    <w:rsid w:val="001409D2"/>
    <w:rsid w:val="0014207E"/>
    <w:rsid w:val="0014311C"/>
    <w:rsid w:val="00143343"/>
    <w:rsid w:val="00144177"/>
    <w:rsid w:val="00150DB6"/>
    <w:rsid w:val="00153ECC"/>
    <w:rsid w:val="0015482E"/>
    <w:rsid w:val="00154EE5"/>
    <w:rsid w:val="00155089"/>
    <w:rsid w:val="0015546E"/>
    <w:rsid w:val="001574BD"/>
    <w:rsid w:val="0016009A"/>
    <w:rsid w:val="00160D1B"/>
    <w:rsid w:val="00163A43"/>
    <w:rsid w:val="00164EF0"/>
    <w:rsid w:val="00165FED"/>
    <w:rsid w:val="001677C7"/>
    <w:rsid w:val="001702D6"/>
    <w:rsid w:val="00170EF8"/>
    <w:rsid w:val="00171B9C"/>
    <w:rsid w:val="00174A9D"/>
    <w:rsid w:val="00175B34"/>
    <w:rsid w:val="00176E11"/>
    <w:rsid w:val="00183B4B"/>
    <w:rsid w:val="001850B4"/>
    <w:rsid w:val="00186BDC"/>
    <w:rsid w:val="0018708F"/>
    <w:rsid w:val="00191900"/>
    <w:rsid w:val="00191C5F"/>
    <w:rsid w:val="00192714"/>
    <w:rsid w:val="00194D54"/>
    <w:rsid w:val="00195198"/>
    <w:rsid w:val="001A1D7F"/>
    <w:rsid w:val="001A7058"/>
    <w:rsid w:val="001A7E5E"/>
    <w:rsid w:val="001B0D9E"/>
    <w:rsid w:val="001B1B5F"/>
    <w:rsid w:val="001B3B5D"/>
    <w:rsid w:val="001B5B26"/>
    <w:rsid w:val="001B6014"/>
    <w:rsid w:val="001B64FE"/>
    <w:rsid w:val="001B79F0"/>
    <w:rsid w:val="001C098C"/>
    <w:rsid w:val="001C2B50"/>
    <w:rsid w:val="001C2FFC"/>
    <w:rsid w:val="001C3D54"/>
    <w:rsid w:val="001C6727"/>
    <w:rsid w:val="001C7CA1"/>
    <w:rsid w:val="001D0414"/>
    <w:rsid w:val="001D3F07"/>
    <w:rsid w:val="001D6B89"/>
    <w:rsid w:val="001D769B"/>
    <w:rsid w:val="001E20A3"/>
    <w:rsid w:val="001E315B"/>
    <w:rsid w:val="001E6E76"/>
    <w:rsid w:val="001E72B2"/>
    <w:rsid w:val="001E772D"/>
    <w:rsid w:val="001F0EE0"/>
    <w:rsid w:val="001F1A4E"/>
    <w:rsid w:val="001F2C48"/>
    <w:rsid w:val="001F6447"/>
    <w:rsid w:val="001F7F65"/>
    <w:rsid w:val="0020329F"/>
    <w:rsid w:val="0020507C"/>
    <w:rsid w:val="0020623A"/>
    <w:rsid w:val="002102B7"/>
    <w:rsid w:val="00210B50"/>
    <w:rsid w:val="00212044"/>
    <w:rsid w:val="00212152"/>
    <w:rsid w:val="00213156"/>
    <w:rsid w:val="00214B1B"/>
    <w:rsid w:val="002154CF"/>
    <w:rsid w:val="00216183"/>
    <w:rsid w:val="002202B8"/>
    <w:rsid w:val="00222CEA"/>
    <w:rsid w:val="00224651"/>
    <w:rsid w:val="00226966"/>
    <w:rsid w:val="00226A14"/>
    <w:rsid w:val="00230F0F"/>
    <w:rsid w:val="00232DB5"/>
    <w:rsid w:val="002410D0"/>
    <w:rsid w:val="00241D45"/>
    <w:rsid w:val="00243297"/>
    <w:rsid w:val="002435CC"/>
    <w:rsid w:val="002443F1"/>
    <w:rsid w:val="00252909"/>
    <w:rsid w:val="002545D1"/>
    <w:rsid w:val="002566B0"/>
    <w:rsid w:val="00256A5C"/>
    <w:rsid w:val="00261109"/>
    <w:rsid w:val="0026241A"/>
    <w:rsid w:val="00263222"/>
    <w:rsid w:val="00264259"/>
    <w:rsid w:val="00265059"/>
    <w:rsid w:val="00265EEB"/>
    <w:rsid w:val="002701B5"/>
    <w:rsid w:val="00270266"/>
    <w:rsid w:val="0027141C"/>
    <w:rsid w:val="00271B21"/>
    <w:rsid w:val="00271E21"/>
    <w:rsid w:val="0027366D"/>
    <w:rsid w:val="00273ED7"/>
    <w:rsid w:val="00273F6C"/>
    <w:rsid w:val="0027592C"/>
    <w:rsid w:val="00276CF7"/>
    <w:rsid w:val="002918C3"/>
    <w:rsid w:val="002923AA"/>
    <w:rsid w:val="00293D48"/>
    <w:rsid w:val="00294B15"/>
    <w:rsid w:val="00296C11"/>
    <w:rsid w:val="00296D80"/>
    <w:rsid w:val="0029735F"/>
    <w:rsid w:val="002A275C"/>
    <w:rsid w:val="002A375D"/>
    <w:rsid w:val="002A3F91"/>
    <w:rsid w:val="002A6B45"/>
    <w:rsid w:val="002B1156"/>
    <w:rsid w:val="002B2FDB"/>
    <w:rsid w:val="002B65D8"/>
    <w:rsid w:val="002B7956"/>
    <w:rsid w:val="002B7C79"/>
    <w:rsid w:val="002C0320"/>
    <w:rsid w:val="002C1426"/>
    <w:rsid w:val="002C2453"/>
    <w:rsid w:val="002C3CB3"/>
    <w:rsid w:val="002C4A47"/>
    <w:rsid w:val="002C4BA3"/>
    <w:rsid w:val="002D2E7D"/>
    <w:rsid w:val="002D559B"/>
    <w:rsid w:val="002D5FF1"/>
    <w:rsid w:val="002D654A"/>
    <w:rsid w:val="002D6C67"/>
    <w:rsid w:val="002D788B"/>
    <w:rsid w:val="002E0CF1"/>
    <w:rsid w:val="002E28E5"/>
    <w:rsid w:val="002E3116"/>
    <w:rsid w:val="002E324B"/>
    <w:rsid w:val="002E62A8"/>
    <w:rsid w:val="002E68C7"/>
    <w:rsid w:val="002E6D1E"/>
    <w:rsid w:val="002E796D"/>
    <w:rsid w:val="002E7BCD"/>
    <w:rsid w:val="002E7C20"/>
    <w:rsid w:val="002F1F88"/>
    <w:rsid w:val="002F2348"/>
    <w:rsid w:val="002F2B66"/>
    <w:rsid w:val="002F4266"/>
    <w:rsid w:val="002F520A"/>
    <w:rsid w:val="002F5C3B"/>
    <w:rsid w:val="002F7749"/>
    <w:rsid w:val="003006E8"/>
    <w:rsid w:val="00300A67"/>
    <w:rsid w:val="00302C1E"/>
    <w:rsid w:val="00303E0A"/>
    <w:rsid w:val="00305406"/>
    <w:rsid w:val="00305D5D"/>
    <w:rsid w:val="00306722"/>
    <w:rsid w:val="00307C0C"/>
    <w:rsid w:val="0031048E"/>
    <w:rsid w:val="00312ED2"/>
    <w:rsid w:val="003139AF"/>
    <w:rsid w:val="0031440F"/>
    <w:rsid w:val="00315D09"/>
    <w:rsid w:val="00320BD9"/>
    <w:rsid w:val="00321507"/>
    <w:rsid w:val="00322D7B"/>
    <w:rsid w:val="00323192"/>
    <w:rsid w:val="0032482E"/>
    <w:rsid w:val="003326E6"/>
    <w:rsid w:val="003361D1"/>
    <w:rsid w:val="00337B06"/>
    <w:rsid w:val="003402C9"/>
    <w:rsid w:val="00340C27"/>
    <w:rsid w:val="00346E36"/>
    <w:rsid w:val="0035012E"/>
    <w:rsid w:val="00350190"/>
    <w:rsid w:val="003507F6"/>
    <w:rsid w:val="00350D94"/>
    <w:rsid w:val="00350F6C"/>
    <w:rsid w:val="003534DB"/>
    <w:rsid w:val="00353558"/>
    <w:rsid w:val="00354ADC"/>
    <w:rsid w:val="00355FE2"/>
    <w:rsid w:val="00363C6E"/>
    <w:rsid w:val="00365D6A"/>
    <w:rsid w:val="00367A33"/>
    <w:rsid w:val="00367F51"/>
    <w:rsid w:val="00371223"/>
    <w:rsid w:val="00371F44"/>
    <w:rsid w:val="00372346"/>
    <w:rsid w:val="003740FB"/>
    <w:rsid w:val="00375715"/>
    <w:rsid w:val="003802DF"/>
    <w:rsid w:val="00386706"/>
    <w:rsid w:val="003868C3"/>
    <w:rsid w:val="003872EF"/>
    <w:rsid w:val="00390267"/>
    <w:rsid w:val="0039073F"/>
    <w:rsid w:val="003915C6"/>
    <w:rsid w:val="00393235"/>
    <w:rsid w:val="003958FF"/>
    <w:rsid w:val="00396BAC"/>
    <w:rsid w:val="00397013"/>
    <w:rsid w:val="00397927"/>
    <w:rsid w:val="003A209C"/>
    <w:rsid w:val="003A223E"/>
    <w:rsid w:val="003A2F3F"/>
    <w:rsid w:val="003A314F"/>
    <w:rsid w:val="003A4FEE"/>
    <w:rsid w:val="003A7EB0"/>
    <w:rsid w:val="003B23B8"/>
    <w:rsid w:val="003B288D"/>
    <w:rsid w:val="003B37B6"/>
    <w:rsid w:val="003B6735"/>
    <w:rsid w:val="003B770A"/>
    <w:rsid w:val="003C01E0"/>
    <w:rsid w:val="003C07EB"/>
    <w:rsid w:val="003C1253"/>
    <w:rsid w:val="003C39ED"/>
    <w:rsid w:val="003C445D"/>
    <w:rsid w:val="003C4E9F"/>
    <w:rsid w:val="003C5FA8"/>
    <w:rsid w:val="003C7197"/>
    <w:rsid w:val="003D1B22"/>
    <w:rsid w:val="003D4DA2"/>
    <w:rsid w:val="003D606B"/>
    <w:rsid w:val="003D6422"/>
    <w:rsid w:val="003D7430"/>
    <w:rsid w:val="003E2227"/>
    <w:rsid w:val="003E3828"/>
    <w:rsid w:val="003E4582"/>
    <w:rsid w:val="003F02D9"/>
    <w:rsid w:val="003F0EAF"/>
    <w:rsid w:val="003F1909"/>
    <w:rsid w:val="003F4588"/>
    <w:rsid w:val="003F6C7C"/>
    <w:rsid w:val="003F71B7"/>
    <w:rsid w:val="003F7D0E"/>
    <w:rsid w:val="0040028D"/>
    <w:rsid w:val="004007F2"/>
    <w:rsid w:val="004015DF"/>
    <w:rsid w:val="004023AC"/>
    <w:rsid w:val="00404E13"/>
    <w:rsid w:val="004058F8"/>
    <w:rsid w:val="0040602C"/>
    <w:rsid w:val="00406BC1"/>
    <w:rsid w:val="00407018"/>
    <w:rsid w:val="0040705A"/>
    <w:rsid w:val="0041032B"/>
    <w:rsid w:val="00411132"/>
    <w:rsid w:val="00411B4A"/>
    <w:rsid w:val="004122C2"/>
    <w:rsid w:val="004130FF"/>
    <w:rsid w:val="00413D6C"/>
    <w:rsid w:val="00415E81"/>
    <w:rsid w:val="00416194"/>
    <w:rsid w:val="00416910"/>
    <w:rsid w:val="00417E3F"/>
    <w:rsid w:val="00421192"/>
    <w:rsid w:val="00421A3E"/>
    <w:rsid w:val="0042233D"/>
    <w:rsid w:val="0042453D"/>
    <w:rsid w:val="00427C0F"/>
    <w:rsid w:val="0043172C"/>
    <w:rsid w:val="00433E0B"/>
    <w:rsid w:val="00435986"/>
    <w:rsid w:val="00441992"/>
    <w:rsid w:val="004436A6"/>
    <w:rsid w:val="00445F13"/>
    <w:rsid w:val="004463B6"/>
    <w:rsid w:val="00446E71"/>
    <w:rsid w:val="00447E29"/>
    <w:rsid w:val="0045033E"/>
    <w:rsid w:val="00450B06"/>
    <w:rsid w:val="00452CC1"/>
    <w:rsid w:val="00452EE4"/>
    <w:rsid w:val="00453466"/>
    <w:rsid w:val="00454011"/>
    <w:rsid w:val="00455814"/>
    <w:rsid w:val="00460036"/>
    <w:rsid w:val="00460BE0"/>
    <w:rsid w:val="00464583"/>
    <w:rsid w:val="004661DB"/>
    <w:rsid w:val="00470E46"/>
    <w:rsid w:val="0047769A"/>
    <w:rsid w:val="00481168"/>
    <w:rsid w:val="004813BF"/>
    <w:rsid w:val="00482884"/>
    <w:rsid w:val="004831B2"/>
    <w:rsid w:val="004840A1"/>
    <w:rsid w:val="0048563D"/>
    <w:rsid w:val="00485A7A"/>
    <w:rsid w:val="00486433"/>
    <w:rsid w:val="00486DA3"/>
    <w:rsid w:val="0049073E"/>
    <w:rsid w:val="00491ABD"/>
    <w:rsid w:val="00492321"/>
    <w:rsid w:val="00493094"/>
    <w:rsid w:val="0049438C"/>
    <w:rsid w:val="004963C7"/>
    <w:rsid w:val="0049661C"/>
    <w:rsid w:val="00496DF2"/>
    <w:rsid w:val="004A333D"/>
    <w:rsid w:val="004A4188"/>
    <w:rsid w:val="004A4EAD"/>
    <w:rsid w:val="004A4FA5"/>
    <w:rsid w:val="004A54B2"/>
    <w:rsid w:val="004A6494"/>
    <w:rsid w:val="004B1238"/>
    <w:rsid w:val="004B1CB4"/>
    <w:rsid w:val="004B28D2"/>
    <w:rsid w:val="004B3123"/>
    <w:rsid w:val="004B3AAC"/>
    <w:rsid w:val="004B57FA"/>
    <w:rsid w:val="004B739F"/>
    <w:rsid w:val="004C00D9"/>
    <w:rsid w:val="004C0670"/>
    <w:rsid w:val="004C0A21"/>
    <w:rsid w:val="004C18CC"/>
    <w:rsid w:val="004C2868"/>
    <w:rsid w:val="004D1CC8"/>
    <w:rsid w:val="004E1174"/>
    <w:rsid w:val="004E1F5F"/>
    <w:rsid w:val="004E7E57"/>
    <w:rsid w:val="004F31BF"/>
    <w:rsid w:val="004F42D8"/>
    <w:rsid w:val="004F4438"/>
    <w:rsid w:val="004F464A"/>
    <w:rsid w:val="004F60F9"/>
    <w:rsid w:val="004F61FB"/>
    <w:rsid w:val="004F6399"/>
    <w:rsid w:val="004F7841"/>
    <w:rsid w:val="004F7D7A"/>
    <w:rsid w:val="004F7DE0"/>
    <w:rsid w:val="00507241"/>
    <w:rsid w:val="005101A6"/>
    <w:rsid w:val="00510C72"/>
    <w:rsid w:val="00512946"/>
    <w:rsid w:val="00517C86"/>
    <w:rsid w:val="00517EE0"/>
    <w:rsid w:val="00521C33"/>
    <w:rsid w:val="005220A0"/>
    <w:rsid w:val="0052405B"/>
    <w:rsid w:val="00524960"/>
    <w:rsid w:val="00524E7F"/>
    <w:rsid w:val="00525336"/>
    <w:rsid w:val="0052538A"/>
    <w:rsid w:val="005268E5"/>
    <w:rsid w:val="00530807"/>
    <w:rsid w:val="00531915"/>
    <w:rsid w:val="00531C1E"/>
    <w:rsid w:val="00532A84"/>
    <w:rsid w:val="00532DD4"/>
    <w:rsid w:val="0053613E"/>
    <w:rsid w:val="005372B8"/>
    <w:rsid w:val="00540F6A"/>
    <w:rsid w:val="0054504A"/>
    <w:rsid w:val="00545A33"/>
    <w:rsid w:val="00545D6F"/>
    <w:rsid w:val="00546D9A"/>
    <w:rsid w:val="00547E75"/>
    <w:rsid w:val="0055345B"/>
    <w:rsid w:val="005538D8"/>
    <w:rsid w:val="0055460C"/>
    <w:rsid w:val="00554C89"/>
    <w:rsid w:val="0055517A"/>
    <w:rsid w:val="005557B4"/>
    <w:rsid w:val="00556161"/>
    <w:rsid w:val="00561CD5"/>
    <w:rsid w:val="00566304"/>
    <w:rsid w:val="00567B37"/>
    <w:rsid w:val="00570114"/>
    <w:rsid w:val="00570518"/>
    <w:rsid w:val="00570D9F"/>
    <w:rsid w:val="00572B40"/>
    <w:rsid w:val="005737D3"/>
    <w:rsid w:val="00574D6D"/>
    <w:rsid w:val="00575B28"/>
    <w:rsid w:val="00575DEF"/>
    <w:rsid w:val="00575FA5"/>
    <w:rsid w:val="00584743"/>
    <w:rsid w:val="005855F6"/>
    <w:rsid w:val="005903F0"/>
    <w:rsid w:val="005907BF"/>
    <w:rsid w:val="00592147"/>
    <w:rsid w:val="0059290E"/>
    <w:rsid w:val="00592B1E"/>
    <w:rsid w:val="00593974"/>
    <w:rsid w:val="00593C7D"/>
    <w:rsid w:val="00593CB3"/>
    <w:rsid w:val="00596B26"/>
    <w:rsid w:val="005A31C9"/>
    <w:rsid w:val="005A33A4"/>
    <w:rsid w:val="005A532D"/>
    <w:rsid w:val="005A5CC4"/>
    <w:rsid w:val="005A5EC1"/>
    <w:rsid w:val="005A74F3"/>
    <w:rsid w:val="005B007B"/>
    <w:rsid w:val="005B04C6"/>
    <w:rsid w:val="005B0AE2"/>
    <w:rsid w:val="005B18B5"/>
    <w:rsid w:val="005B364B"/>
    <w:rsid w:val="005B645C"/>
    <w:rsid w:val="005C42E5"/>
    <w:rsid w:val="005C6F52"/>
    <w:rsid w:val="005D04BC"/>
    <w:rsid w:val="005D2AFF"/>
    <w:rsid w:val="005D4D2A"/>
    <w:rsid w:val="005D65FA"/>
    <w:rsid w:val="005D709D"/>
    <w:rsid w:val="005E02D4"/>
    <w:rsid w:val="005E0E45"/>
    <w:rsid w:val="005E3AA3"/>
    <w:rsid w:val="005E51E4"/>
    <w:rsid w:val="005E5A1C"/>
    <w:rsid w:val="005E6335"/>
    <w:rsid w:val="005E6367"/>
    <w:rsid w:val="005E663D"/>
    <w:rsid w:val="005E7EF7"/>
    <w:rsid w:val="005F1183"/>
    <w:rsid w:val="005F1AC3"/>
    <w:rsid w:val="005F3404"/>
    <w:rsid w:val="005F589B"/>
    <w:rsid w:val="005F5B55"/>
    <w:rsid w:val="005F77FD"/>
    <w:rsid w:val="006003CF"/>
    <w:rsid w:val="006012FE"/>
    <w:rsid w:val="00601DA6"/>
    <w:rsid w:val="00604268"/>
    <w:rsid w:val="006051D4"/>
    <w:rsid w:val="00606A69"/>
    <w:rsid w:val="00612F8A"/>
    <w:rsid w:val="006152F5"/>
    <w:rsid w:val="00615E55"/>
    <w:rsid w:val="00617DBB"/>
    <w:rsid w:val="00620E4A"/>
    <w:rsid w:val="006242FF"/>
    <w:rsid w:val="006244E8"/>
    <w:rsid w:val="00625B77"/>
    <w:rsid w:val="00626FF7"/>
    <w:rsid w:val="006278F5"/>
    <w:rsid w:val="00633717"/>
    <w:rsid w:val="00634DDD"/>
    <w:rsid w:val="00637F1C"/>
    <w:rsid w:val="00640573"/>
    <w:rsid w:val="00641AA0"/>
    <w:rsid w:val="006430E1"/>
    <w:rsid w:val="006453C6"/>
    <w:rsid w:val="00647E3F"/>
    <w:rsid w:val="00651054"/>
    <w:rsid w:val="00653EA9"/>
    <w:rsid w:val="00654B58"/>
    <w:rsid w:val="00656296"/>
    <w:rsid w:val="006570AD"/>
    <w:rsid w:val="00662214"/>
    <w:rsid w:val="006625F6"/>
    <w:rsid w:val="00662A28"/>
    <w:rsid w:val="00662C96"/>
    <w:rsid w:val="00663691"/>
    <w:rsid w:val="006644F9"/>
    <w:rsid w:val="006647B0"/>
    <w:rsid w:val="00664E07"/>
    <w:rsid w:val="00665487"/>
    <w:rsid w:val="00666E79"/>
    <w:rsid w:val="00667C5C"/>
    <w:rsid w:val="006747FC"/>
    <w:rsid w:val="0067736D"/>
    <w:rsid w:val="00677A56"/>
    <w:rsid w:val="0068214C"/>
    <w:rsid w:val="0068259B"/>
    <w:rsid w:val="0068448F"/>
    <w:rsid w:val="00685302"/>
    <w:rsid w:val="0068656F"/>
    <w:rsid w:val="00686838"/>
    <w:rsid w:val="00686F7E"/>
    <w:rsid w:val="006876FD"/>
    <w:rsid w:val="0069003B"/>
    <w:rsid w:val="00692A97"/>
    <w:rsid w:val="006A1773"/>
    <w:rsid w:val="006A3B80"/>
    <w:rsid w:val="006A4300"/>
    <w:rsid w:val="006A6BE6"/>
    <w:rsid w:val="006A6F69"/>
    <w:rsid w:val="006B4701"/>
    <w:rsid w:val="006B497B"/>
    <w:rsid w:val="006B66BF"/>
    <w:rsid w:val="006B7438"/>
    <w:rsid w:val="006C4183"/>
    <w:rsid w:val="006C73E0"/>
    <w:rsid w:val="006C7B29"/>
    <w:rsid w:val="006D17B6"/>
    <w:rsid w:val="006D2E1D"/>
    <w:rsid w:val="006D4350"/>
    <w:rsid w:val="006E01F1"/>
    <w:rsid w:val="006E65D1"/>
    <w:rsid w:val="006E6849"/>
    <w:rsid w:val="006E6D6D"/>
    <w:rsid w:val="006F330F"/>
    <w:rsid w:val="006F4B53"/>
    <w:rsid w:val="006F719B"/>
    <w:rsid w:val="0070247A"/>
    <w:rsid w:val="0070259C"/>
    <w:rsid w:val="00702679"/>
    <w:rsid w:val="00702A3D"/>
    <w:rsid w:val="007043BA"/>
    <w:rsid w:val="007045EC"/>
    <w:rsid w:val="00706AB3"/>
    <w:rsid w:val="00706DD6"/>
    <w:rsid w:val="0070770A"/>
    <w:rsid w:val="007109D6"/>
    <w:rsid w:val="007110EF"/>
    <w:rsid w:val="00711FEA"/>
    <w:rsid w:val="00714B42"/>
    <w:rsid w:val="00715615"/>
    <w:rsid w:val="00715D8D"/>
    <w:rsid w:val="00717F2F"/>
    <w:rsid w:val="007215B4"/>
    <w:rsid w:val="00721ECD"/>
    <w:rsid w:val="0072402D"/>
    <w:rsid w:val="007252A3"/>
    <w:rsid w:val="00725B3E"/>
    <w:rsid w:val="00725DAF"/>
    <w:rsid w:val="00726233"/>
    <w:rsid w:val="00726FCA"/>
    <w:rsid w:val="00730C26"/>
    <w:rsid w:val="00730EF8"/>
    <w:rsid w:val="0073139A"/>
    <w:rsid w:val="00732BF5"/>
    <w:rsid w:val="007330F3"/>
    <w:rsid w:val="00733ED4"/>
    <w:rsid w:val="00734226"/>
    <w:rsid w:val="00735EC1"/>
    <w:rsid w:val="00736CBD"/>
    <w:rsid w:val="00737178"/>
    <w:rsid w:val="007403C0"/>
    <w:rsid w:val="00740839"/>
    <w:rsid w:val="007417CF"/>
    <w:rsid w:val="00741AD6"/>
    <w:rsid w:val="00747A1D"/>
    <w:rsid w:val="00751472"/>
    <w:rsid w:val="0075211C"/>
    <w:rsid w:val="00755F8F"/>
    <w:rsid w:val="007602A2"/>
    <w:rsid w:val="0076353C"/>
    <w:rsid w:val="00763E6D"/>
    <w:rsid w:val="00765649"/>
    <w:rsid w:val="00766340"/>
    <w:rsid w:val="007708ED"/>
    <w:rsid w:val="007732D7"/>
    <w:rsid w:val="00773775"/>
    <w:rsid w:val="00773A45"/>
    <w:rsid w:val="00775328"/>
    <w:rsid w:val="00776955"/>
    <w:rsid w:val="0078177D"/>
    <w:rsid w:val="0078247D"/>
    <w:rsid w:val="007878D3"/>
    <w:rsid w:val="00787A32"/>
    <w:rsid w:val="00791474"/>
    <w:rsid w:val="00791B59"/>
    <w:rsid w:val="007929C3"/>
    <w:rsid w:val="00794CB8"/>
    <w:rsid w:val="007A34AB"/>
    <w:rsid w:val="007A519A"/>
    <w:rsid w:val="007A53A9"/>
    <w:rsid w:val="007A6779"/>
    <w:rsid w:val="007A68FA"/>
    <w:rsid w:val="007A7825"/>
    <w:rsid w:val="007B290D"/>
    <w:rsid w:val="007B5689"/>
    <w:rsid w:val="007B6442"/>
    <w:rsid w:val="007B64E5"/>
    <w:rsid w:val="007B7E19"/>
    <w:rsid w:val="007C18B5"/>
    <w:rsid w:val="007C2AF6"/>
    <w:rsid w:val="007C3741"/>
    <w:rsid w:val="007C50EF"/>
    <w:rsid w:val="007C5D18"/>
    <w:rsid w:val="007C6B8C"/>
    <w:rsid w:val="007D6477"/>
    <w:rsid w:val="007D6A92"/>
    <w:rsid w:val="007D76CD"/>
    <w:rsid w:val="007D7ECC"/>
    <w:rsid w:val="007E3050"/>
    <w:rsid w:val="007E3B07"/>
    <w:rsid w:val="007E5D04"/>
    <w:rsid w:val="007E604B"/>
    <w:rsid w:val="007E67B1"/>
    <w:rsid w:val="007E74F3"/>
    <w:rsid w:val="007F06B9"/>
    <w:rsid w:val="007F152C"/>
    <w:rsid w:val="007F2619"/>
    <w:rsid w:val="007F2EE5"/>
    <w:rsid w:val="007F616B"/>
    <w:rsid w:val="007F6881"/>
    <w:rsid w:val="007F6A61"/>
    <w:rsid w:val="00801639"/>
    <w:rsid w:val="00801B39"/>
    <w:rsid w:val="00801B8D"/>
    <w:rsid w:val="00801D9C"/>
    <w:rsid w:val="00801E52"/>
    <w:rsid w:val="0080476F"/>
    <w:rsid w:val="0080574C"/>
    <w:rsid w:val="00807343"/>
    <w:rsid w:val="0081116D"/>
    <w:rsid w:val="008122A5"/>
    <w:rsid w:val="008136EE"/>
    <w:rsid w:val="0081455A"/>
    <w:rsid w:val="00814BB9"/>
    <w:rsid w:val="008157AE"/>
    <w:rsid w:val="00816B7F"/>
    <w:rsid w:val="00821CF4"/>
    <w:rsid w:val="008228FE"/>
    <w:rsid w:val="00823D78"/>
    <w:rsid w:val="00824AF2"/>
    <w:rsid w:val="00826611"/>
    <w:rsid w:val="008311A7"/>
    <w:rsid w:val="0083135D"/>
    <w:rsid w:val="00832246"/>
    <w:rsid w:val="00835B9C"/>
    <w:rsid w:val="00835BFF"/>
    <w:rsid w:val="008362D0"/>
    <w:rsid w:val="00836E0E"/>
    <w:rsid w:val="008424FD"/>
    <w:rsid w:val="00842F21"/>
    <w:rsid w:val="0084332A"/>
    <w:rsid w:val="0084336D"/>
    <w:rsid w:val="00845374"/>
    <w:rsid w:val="00845A81"/>
    <w:rsid w:val="00852D48"/>
    <w:rsid w:val="0085379D"/>
    <w:rsid w:val="008574A8"/>
    <w:rsid w:val="00857FEC"/>
    <w:rsid w:val="00862ED0"/>
    <w:rsid w:val="008637F0"/>
    <w:rsid w:val="00863AAD"/>
    <w:rsid w:val="00863AED"/>
    <w:rsid w:val="00872CB2"/>
    <w:rsid w:val="008769C9"/>
    <w:rsid w:val="00881CFE"/>
    <w:rsid w:val="00886FE5"/>
    <w:rsid w:val="00887A29"/>
    <w:rsid w:val="0089054F"/>
    <w:rsid w:val="00890942"/>
    <w:rsid w:val="0089099E"/>
    <w:rsid w:val="008930C6"/>
    <w:rsid w:val="00895308"/>
    <w:rsid w:val="00896D9E"/>
    <w:rsid w:val="008A045D"/>
    <w:rsid w:val="008A2B98"/>
    <w:rsid w:val="008A34FD"/>
    <w:rsid w:val="008A3CCB"/>
    <w:rsid w:val="008A6725"/>
    <w:rsid w:val="008B0E8F"/>
    <w:rsid w:val="008B3F48"/>
    <w:rsid w:val="008B523E"/>
    <w:rsid w:val="008C1A57"/>
    <w:rsid w:val="008C246D"/>
    <w:rsid w:val="008C4760"/>
    <w:rsid w:val="008C4ACE"/>
    <w:rsid w:val="008C65F6"/>
    <w:rsid w:val="008C7138"/>
    <w:rsid w:val="008D0695"/>
    <w:rsid w:val="008D0F11"/>
    <w:rsid w:val="008D23DE"/>
    <w:rsid w:val="008D540E"/>
    <w:rsid w:val="008D5CDB"/>
    <w:rsid w:val="008E04EA"/>
    <w:rsid w:val="008E58AD"/>
    <w:rsid w:val="008E6FCC"/>
    <w:rsid w:val="008F018E"/>
    <w:rsid w:val="008F0287"/>
    <w:rsid w:val="008F1094"/>
    <w:rsid w:val="008F50E6"/>
    <w:rsid w:val="008F6083"/>
    <w:rsid w:val="008F716C"/>
    <w:rsid w:val="008F73AA"/>
    <w:rsid w:val="008F797E"/>
    <w:rsid w:val="009020A1"/>
    <w:rsid w:val="00903CCE"/>
    <w:rsid w:val="00904F6D"/>
    <w:rsid w:val="00905507"/>
    <w:rsid w:val="00905D90"/>
    <w:rsid w:val="00907EE7"/>
    <w:rsid w:val="00914535"/>
    <w:rsid w:val="00917D1F"/>
    <w:rsid w:val="009203FA"/>
    <w:rsid w:val="00926261"/>
    <w:rsid w:val="009307B0"/>
    <w:rsid w:val="00930E98"/>
    <w:rsid w:val="00931229"/>
    <w:rsid w:val="00932299"/>
    <w:rsid w:val="00933C7B"/>
    <w:rsid w:val="009341E2"/>
    <w:rsid w:val="0093422F"/>
    <w:rsid w:val="00935F01"/>
    <w:rsid w:val="009365C7"/>
    <w:rsid w:val="0093794B"/>
    <w:rsid w:val="00940ACE"/>
    <w:rsid w:val="00940FD9"/>
    <w:rsid w:val="009411E8"/>
    <w:rsid w:val="0094152A"/>
    <w:rsid w:val="009417F4"/>
    <w:rsid w:val="009425BF"/>
    <w:rsid w:val="00944D9C"/>
    <w:rsid w:val="00944F3B"/>
    <w:rsid w:val="00945213"/>
    <w:rsid w:val="0094672F"/>
    <w:rsid w:val="009475A7"/>
    <w:rsid w:val="00947B42"/>
    <w:rsid w:val="009544A9"/>
    <w:rsid w:val="009557B0"/>
    <w:rsid w:val="009604B8"/>
    <w:rsid w:val="00962A41"/>
    <w:rsid w:val="00965773"/>
    <w:rsid w:val="00966049"/>
    <w:rsid w:val="009664DA"/>
    <w:rsid w:val="009668ED"/>
    <w:rsid w:val="00966975"/>
    <w:rsid w:val="00967190"/>
    <w:rsid w:val="0097093B"/>
    <w:rsid w:val="009723E4"/>
    <w:rsid w:val="009738A9"/>
    <w:rsid w:val="00973FD9"/>
    <w:rsid w:val="00974E64"/>
    <w:rsid w:val="00981AC9"/>
    <w:rsid w:val="0098321C"/>
    <w:rsid w:val="00983D44"/>
    <w:rsid w:val="00984B58"/>
    <w:rsid w:val="0098743B"/>
    <w:rsid w:val="00987722"/>
    <w:rsid w:val="009906DF"/>
    <w:rsid w:val="0099539C"/>
    <w:rsid w:val="00995692"/>
    <w:rsid w:val="009964E8"/>
    <w:rsid w:val="00997632"/>
    <w:rsid w:val="009A085C"/>
    <w:rsid w:val="009A1927"/>
    <w:rsid w:val="009A221A"/>
    <w:rsid w:val="009A2BBA"/>
    <w:rsid w:val="009A3C1C"/>
    <w:rsid w:val="009A3FD5"/>
    <w:rsid w:val="009A421F"/>
    <w:rsid w:val="009A5998"/>
    <w:rsid w:val="009A66FB"/>
    <w:rsid w:val="009B1268"/>
    <w:rsid w:val="009B163F"/>
    <w:rsid w:val="009B29A1"/>
    <w:rsid w:val="009B37DA"/>
    <w:rsid w:val="009B5A2D"/>
    <w:rsid w:val="009C0B4A"/>
    <w:rsid w:val="009C1F3D"/>
    <w:rsid w:val="009C410F"/>
    <w:rsid w:val="009C51D3"/>
    <w:rsid w:val="009C61C5"/>
    <w:rsid w:val="009C6589"/>
    <w:rsid w:val="009C6723"/>
    <w:rsid w:val="009D0840"/>
    <w:rsid w:val="009D1BFA"/>
    <w:rsid w:val="009D28C1"/>
    <w:rsid w:val="009D38D3"/>
    <w:rsid w:val="009D6240"/>
    <w:rsid w:val="009E03D7"/>
    <w:rsid w:val="009E2626"/>
    <w:rsid w:val="009E7E92"/>
    <w:rsid w:val="009F1C27"/>
    <w:rsid w:val="009F3E84"/>
    <w:rsid w:val="009F447C"/>
    <w:rsid w:val="009F4DED"/>
    <w:rsid w:val="009F6D9C"/>
    <w:rsid w:val="009F7316"/>
    <w:rsid w:val="00A006DF"/>
    <w:rsid w:val="00A012EB"/>
    <w:rsid w:val="00A07A21"/>
    <w:rsid w:val="00A07A92"/>
    <w:rsid w:val="00A10B43"/>
    <w:rsid w:val="00A112D7"/>
    <w:rsid w:val="00A11B6F"/>
    <w:rsid w:val="00A11EB6"/>
    <w:rsid w:val="00A14D79"/>
    <w:rsid w:val="00A21DBC"/>
    <w:rsid w:val="00A2222A"/>
    <w:rsid w:val="00A22507"/>
    <w:rsid w:val="00A22C23"/>
    <w:rsid w:val="00A24E61"/>
    <w:rsid w:val="00A278A9"/>
    <w:rsid w:val="00A31A91"/>
    <w:rsid w:val="00A3382A"/>
    <w:rsid w:val="00A356A2"/>
    <w:rsid w:val="00A40B69"/>
    <w:rsid w:val="00A417BD"/>
    <w:rsid w:val="00A422AD"/>
    <w:rsid w:val="00A429E0"/>
    <w:rsid w:val="00A4498F"/>
    <w:rsid w:val="00A47553"/>
    <w:rsid w:val="00A50213"/>
    <w:rsid w:val="00A50565"/>
    <w:rsid w:val="00A508E1"/>
    <w:rsid w:val="00A50D28"/>
    <w:rsid w:val="00A65B62"/>
    <w:rsid w:val="00A660B3"/>
    <w:rsid w:val="00A66158"/>
    <w:rsid w:val="00A66833"/>
    <w:rsid w:val="00A67417"/>
    <w:rsid w:val="00A706D7"/>
    <w:rsid w:val="00A70974"/>
    <w:rsid w:val="00A721DB"/>
    <w:rsid w:val="00A73E60"/>
    <w:rsid w:val="00A743DB"/>
    <w:rsid w:val="00A751CE"/>
    <w:rsid w:val="00A76782"/>
    <w:rsid w:val="00A770CE"/>
    <w:rsid w:val="00A816B1"/>
    <w:rsid w:val="00A84F3D"/>
    <w:rsid w:val="00A85571"/>
    <w:rsid w:val="00A866B0"/>
    <w:rsid w:val="00A8783F"/>
    <w:rsid w:val="00A90341"/>
    <w:rsid w:val="00A906B2"/>
    <w:rsid w:val="00A91E6F"/>
    <w:rsid w:val="00A91E82"/>
    <w:rsid w:val="00A92253"/>
    <w:rsid w:val="00A92FD5"/>
    <w:rsid w:val="00A94642"/>
    <w:rsid w:val="00A958A3"/>
    <w:rsid w:val="00A96B4B"/>
    <w:rsid w:val="00A978F2"/>
    <w:rsid w:val="00AA0C7D"/>
    <w:rsid w:val="00AA5620"/>
    <w:rsid w:val="00AB2E12"/>
    <w:rsid w:val="00AB31BF"/>
    <w:rsid w:val="00AB4657"/>
    <w:rsid w:val="00AB4FF8"/>
    <w:rsid w:val="00AB5545"/>
    <w:rsid w:val="00AC58D5"/>
    <w:rsid w:val="00AD0DB4"/>
    <w:rsid w:val="00AD381A"/>
    <w:rsid w:val="00AD3904"/>
    <w:rsid w:val="00AD5B34"/>
    <w:rsid w:val="00AE0CF7"/>
    <w:rsid w:val="00AE4F69"/>
    <w:rsid w:val="00AE6CE9"/>
    <w:rsid w:val="00AE7E3E"/>
    <w:rsid w:val="00AF3C9B"/>
    <w:rsid w:val="00AF4515"/>
    <w:rsid w:val="00AF4BD2"/>
    <w:rsid w:val="00AF5DF4"/>
    <w:rsid w:val="00B000C5"/>
    <w:rsid w:val="00B00A29"/>
    <w:rsid w:val="00B00DDA"/>
    <w:rsid w:val="00B02DA8"/>
    <w:rsid w:val="00B02E85"/>
    <w:rsid w:val="00B0329B"/>
    <w:rsid w:val="00B066C7"/>
    <w:rsid w:val="00B06B4F"/>
    <w:rsid w:val="00B2088C"/>
    <w:rsid w:val="00B226A6"/>
    <w:rsid w:val="00B22E85"/>
    <w:rsid w:val="00B2512D"/>
    <w:rsid w:val="00B269F1"/>
    <w:rsid w:val="00B27874"/>
    <w:rsid w:val="00B30E1B"/>
    <w:rsid w:val="00B3625B"/>
    <w:rsid w:val="00B37028"/>
    <w:rsid w:val="00B4018F"/>
    <w:rsid w:val="00B43C31"/>
    <w:rsid w:val="00B4415E"/>
    <w:rsid w:val="00B445F5"/>
    <w:rsid w:val="00B45693"/>
    <w:rsid w:val="00B46D4F"/>
    <w:rsid w:val="00B51531"/>
    <w:rsid w:val="00B51BEF"/>
    <w:rsid w:val="00B5491C"/>
    <w:rsid w:val="00B55086"/>
    <w:rsid w:val="00B5581A"/>
    <w:rsid w:val="00B56C7E"/>
    <w:rsid w:val="00B57307"/>
    <w:rsid w:val="00B62420"/>
    <w:rsid w:val="00B63CA6"/>
    <w:rsid w:val="00B66C44"/>
    <w:rsid w:val="00B679C8"/>
    <w:rsid w:val="00B67D81"/>
    <w:rsid w:val="00B67FD0"/>
    <w:rsid w:val="00B70878"/>
    <w:rsid w:val="00B73548"/>
    <w:rsid w:val="00B742E7"/>
    <w:rsid w:val="00B75A17"/>
    <w:rsid w:val="00B767A0"/>
    <w:rsid w:val="00B77DCF"/>
    <w:rsid w:val="00B80C2F"/>
    <w:rsid w:val="00B81677"/>
    <w:rsid w:val="00B84B54"/>
    <w:rsid w:val="00B8502A"/>
    <w:rsid w:val="00B8529C"/>
    <w:rsid w:val="00B86D69"/>
    <w:rsid w:val="00B90BB2"/>
    <w:rsid w:val="00B91B51"/>
    <w:rsid w:val="00B922E9"/>
    <w:rsid w:val="00B93351"/>
    <w:rsid w:val="00B93D34"/>
    <w:rsid w:val="00B94707"/>
    <w:rsid w:val="00B9561A"/>
    <w:rsid w:val="00B95EFE"/>
    <w:rsid w:val="00B97028"/>
    <w:rsid w:val="00B97E39"/>
    <w:rsid w:val="00BA08E4"/>
    <w:rsid w:val="00BA1019"/>
    <w:rsid w:val="00BA2341"/>
    <w:rsid w:val="00BA72E5"/>
    <w:rsid w:val="00BA7C73"/>
    <w:rsid w:val="00BB4736"/>
    <w:rsid w:val="00BB5B8E"/>
    <w:rsid w:val="00BB6C81"/>
    <w:rsid w:val="00BB6F25"/>
    <w:rsid w:val="00BC1776"/>
    <w:rsid w:val="00BC1A2D"/>
    <w:rsid w:val="00BC3273"/>
    <w:rsid w:val="00BC4441"/>
    <w:rsid w:val="00BC5439"/>
    <w:rsid w:val="00BD009D"/>
    <w:rsid w:val="00BD01D1"/>
    <w:rsid w:val="00BD3411"/>
    <w:rsid w:val="00BD4F69"/>
    <w:rsid w:val="00BD5A81"/>
    <w:rsid w:val="00BD656F"/>
    <w:rsid w:val="00BD7A4E"/>
    <w:rsid w:val="00BE0CA3"/>
    <w:rsid w:val="00BE118F"/>
    <w:rsid w:val="00BE6D70"/>
    <w:rsid w:val="00BF189E"/>
    <w:rsid w:val="00BF2B1A"/>
    <w:rsid w:val="00BF4F4F"/>
    <w:rsid w:val="00BF65E2"/>
    <w:rsid w:val="00C01D58"/>
    <w:rsid w:val="00C04FAF"/>
    <w:rsid w:val="00C0683C"/>
    <w:rsid w:val="00C07370"/>
    <w:rsid w:val="00C113FD"/>
    <w:rsid w:val="00C13AED"/>
    <w:rsid w:val="00C152CC"/>
    <w:rsid w:val="00C1539B"/>
    <w:rsid w:val="00C25D6B"/>
    <w:rsid w:val="00C26705"/>
    <w:rsid w:val="00C2788A"/>
    <w:rsid w:val="00C31DC8"/>
    <w:rsid w:val="00C324FB"/>
    <w:rsid w:val="00C33FDC"/>
    <w:rsid w:val="00C403F2"/>
    <w:rsid w:val="00C414A2"/>
    <w:rsid w:val="00C4277C"/>
    <w:rsid w:val="00C479F8"/>
    <w:rsid w:val="00C47FCA"/>
    <w:rsid w:val="00C509DC"/>
    <w:rsid w:val="00C55E62"/>
    <w:rsid w:val="00C57B13"/>
    <w:rsid w:val="00C608BE"/>
    <w:rsid w:val="00C635D4"/>
    <w:rsid w:val="00C65576"/>
    <w:rsid w:val="00C6576A"/>
    <w:rsid w:val="00C67D95"/>
    <w:rsid w:val="00C71B9A"/>
    <w:rsid w:val="00C7235C"/>
    <w:rsid w:val="00C72D22"/>
    <w:rsid w:val="00C73F50"/>
    <w:rsid w:val="00C77384"/>
    <w:rsid w:val="00C773E3"/>
    <w:rsid w:val="00C8014C"/>
    <w:rsid w:val="00C8080E"/>
    <w:rsid w:val="00C80D30"/>
    <w:rsid w:val="00C81229"/>
    <w:rsid w:val="00C82D97"/>
    <w:rsid w:val="00C83615"/>
    <w:rsid w:val="00C848A8"/>
    <w:rsid w:val="00C84C5C"/>
    <w:rsid w:val="00C85346"/>
    <w:rsid w:val="00C857BB"/>
    <w:rsid w:val="00C85B00"/>
    <w:rsid w:val="00C87A11"/>
    <w:rsid w:val="00C87EBC"/>
    <w:rsid w:val="00C90E89"/>
    <w:rsid w:val="00C9102F"/>
    <w:rsid w:val="00C91AD9"/>
    <w:rsid w:val="00C9318F"/>
    <w:rsid w:val="00C9347E"/>
    <w:rsid w:val="00C9357D"/>
    <w:rsid w:val="00C93C03"/>
    <w:rsid w:val="00C9563F"/>
    <w:rsid w:val="00C95D7A"/>
    <w:rsid w:val="00CA04E9"/>
    <w:rsid w:val="00CA139F"/>
    <w:rsid w:val="00CA1BAC"/>
    <w:rsid w:val="00CA3143"/>
    <w:rsid w:val="00CA4CA5"/>
    <w:rsid w:val="00CA585D"/>
    <w:rsid w:val="00CA6DDC"/>
    <w:rsid w:val="00CB11D9"/>
    <w:rsid w:val="00CB30C9"/>
    <w:rsid w:val="00CB599D"/>
    <w:rsid w:val="00CB6B6F"/>
    <w:rsid w:val="00CC1784"/>
    <w:rsid w:val="00CC26F8"/>
    <w:rsid w:val="00CC4CB3"/>
    <w:rsid w:val="00CC5DC8"/>
    <w:rsid w:val="00CC7037"/>
    <w:rsid w:val="00CC7B67"/>
    <w:rsid w:val="00CD0E1D"/>
    <w:rsid w:val="00CD1902"/>
    <w:rsid w:val="00CD1B02"/>
    <w:rsid w:val="00CD1F18"/>
    <w:rsid w:val="00CD3580"/>
    <w:rsid w:val="00CD4238"/>
    <w:rsid w:val="00CD5841"/>
    <w:rsid w:val="00CD63B9"/>
    <w:rsid w:val="00CD69D1"/>
    <w:rsid w:val="00CE032B"/>
    <w:rsid w:val="00CE1978"/>
    <w:rsid w:val="00CE454D"/>
    <w:rsid w:val="00CE5BBC"/>
    <w:rsid w:val="00CF0264"/>
    <w:rsid w:val="00CF26E9"/>
    <w:rsid w:val="00CF2C48"/>
    <w:rsid w:val="00CF51DF"/>
    <w:rsid w:val="00CF569B"/>
    <w:rsid w:val="00CF74F7"/>
    <w:rsid w:val="00CF7576"/>
    <w:rsid w:val="00D01276"/>
    <w:rsid w:val="00D01AFB"/>
    <w:rsid w:val="00D03E21"/>
    <w:rsid w:val="00D076A8"/>
    <w:rsid w:val="00D11FF3"/>
    <w:rsid w:val="00D1227A"/>
    <w:rsid w:val="00D142E5"/>
    <w:rsid w:val="00D15A70"/>
    <w:rsid w:val="00D161F5"/>
    <w:rsid w:val="00D20359"/>
    <w:rsid w:val="00D27E53"/>
    <w:rsid w:val="00D32F2E"/>
    <w:rsid w:val="00D33776"/>
    <w:rsid w:val="00D34459"/>
    <w:rsid w:val="00D34729"/>
    <w:rsid w:val="00D35507"/>
    <w:rsid w:val="00D36965"/>
    <w:rsid w:val="00D37DD1"/>
    <w:rsid w:val="00D42E8A"/>
    <w:rsid w:val="00D43986"/>
    <w:rsid w:val="00D439D9"/>
    <w:rsid w:val="00D43DEB"/>
    <w:rsid w:val="00D44FBB"/>
    <w:rsid w:val="00D500B1"/>
    <w:rsid w:val="00D519CA"/>
    <w:rsid w:val="00D5420A"/>
    <w:rsid w:val="00D54745"/>
    <w:rsid w:val="00D55F45"/>
    <w:rsid w:val="00D601FA"/>
    <w:rsid w:val="00D6583E"/>
    <w:rsid w:val="00D70750"/>
    <w:rsid w:val="00D70976"/>
    <w:rsid w:val="00D71A0F"/>
    <w:rsid w:val="00D72CC7"/>
    <w:rsid w:val="00D72EBE"/>
    <w:rsid w:val="00D7436C"/>
    <w:rsid w:val="00D75153"/>
    <w:rsid w:val="00D75881"/>
    <w:rsid w:val="00D81748"/>
    <w:rsid w:val="00D8344C"/>
    <w:rsid w:val="00D83E5C"/>
    <w:rsid w:val="00D84373"/>
    <w:rsid w:val="00D85508"/>
    <w:rsid w:val="00D86C57"/>
    <w:rsid w:val="00D87C8C"/>
    <w:rsid w:val="00D87C98"/>
    <w:rsid w:val="00D91596"/>
    <w:rsid w:val="00D91C54"/>
    <w:rsid w:val="00D94347"/>
    <w:rsid w:val="00D96E0D"/>
    <w:rsid w:val="00D96FB5"/>
    <w:rsid w:val="00DA1CC9"/>
    <w:rsid w:val="00DA22B2"/>
    <w:rsid w:val="00DA37AA"/>
    <w:rsid w:val="00DA397F"/>
    <w:rsid w:val="00DA4710"/>
    <w:rsid w:val="00DA478F"/>
    <w:rsid w:val="00DA4EEB"/>
    <w:rsid w:val="00DA57EA"/>
    <w:rsid w:val="00DA5C4C"/>
    <w:rsid w:val="00DB0D50"/>
    <w:rsid w:val="00DB1310"/>
    <w:rsid w:val="00DC00C9"/>
    <w:rsid w:val="00DC3925"/>
    <w:rsid w:val="00DC3C86"/>
    <w:rsid w:val="00DD16EF"/>
    <w:rsid w:val="00DD4B57"/>
    <w:rsid w:val="00DD5731"/>
    <w:rsid w:val="00DD5C88"/>
    <w:rsid w:val="00DD7BF2"/>
    <w:rsid w:val="00DE1A5C"/>
    <w:rsid w:val="00DE45DF"/>
    <w:rsid w:val="00DE4A00"/>
    <w:rsid w:val="00DE5223"/>
    <w:rsid w:val="00DE5648"/>
    <w:rsid w:val="00DE5731"/>
    <w:rsid w:val="00DF1F0F"/>
    <w:rsid w:val="00DF224E"/>
    <w:rsid w:val="00DF254B"/>
    <w:rsid w:val="00DF78C4"/>
    <w:rsid w:val="00E00BE8"/>
    <w:rsid w:val="00E012E4"/>
    <w:rsid w:val="00E02438"/>
    <w:rsid w:val="00E03DF5"/>
    <w:rsid w:val="00E04D0D"/>
    <w:rsid w:val="00E06A23"/>
    <w:rsid w:val="00E077E5"/>
    <w:rsid w:val="00E10050"/>
    <w:rsid w:val="00E11C8E"/>
    <w:rsid w:val="00E13401"/>
    <w:rsid w:val="00E149BF"/>
    <w:rsid w:val="00E15776"/>
    <w:rsid w:val="00E15D9E"/>
    <w:rsid w:val="00E1647A"/>
    <w:rsid w:val="00E1676A"/>
    <w:rsid w:val="00E20C48"/>
    <w:rsid w:val="00E236E1"/>
    <w:rsid w:val="00E25A39"/>
    <w:rsid w:val="00E26033"/>
    <w:rsid w:val="00E267BC"/>
    <w:rsid w:val="00E3229C"/>
    <w:rsid w:val="00E3244F"/>
    <w:rsid w:val="00E32C1E"/>
    <w:rsid w:val="00E32CAF"/>
    <w:rsid w:val="00E3746A"/>
    <w:rsid w:val="00E3763F"/>
    <w:rsid w:val="00E379B0"/>
    <w:rsid w:val="00E418A0"/>
    <w:rsid w:val="00E43B50"/>
    <w:rsid w:val="00E44A2A"/>
    <w:rsid w:val="00E44F66"/>
    <w:rsid w:val="00E461B7"/>
    <w:rsid w:val="00E51551"/>
    <w:rsid w:val="00E526E0"/>
    <w:rsid w:val="00E551DA"/>
    <w:rsid w:val="00E609FA"/>
    <w:rsid w:val="00E617F4"/>
    <w:rsid w:val="00E627C9"/>
    <w:rsid w:val="00E63EAE"/>
    <w:rsid w:val="00E64E94"/>
    <w:rsid w:val="00E662BA"/>
    <w:rsid w:val="00E734BC"/>
    <w:rsid w:val="00E779E5"/>
    <w:rsid w:val="00E80099"/>
    <w:rsid w:val="00E84705"/>
    <w:rsid w:val="00E84B64"/>
    <w:rsid w:val="00E87890"/>
    <w:rsid w:val="00E87E55"/>
    <w:rsid w:val="00E907AC"/>
    <w:rsid w:val="00E949E0"/>
    <w:rsid w:val="00E95D24"/>
    <w:rsid w:val="00E969DE"/>
    <w:rsid w:val="00EA4AFB"/>
    <w:rsid w:val="00EB0112"/>
    <w:rsid w:val="00EB0384"/>
    <w:rsid w:val="00EB0868"/>
    <w:rsid w:val="00EB0DE3"/>
    <w:rsid w:val="00EB1923"/>
    <w:rsid w:val="00EB374B"/>
    <w:rsid w:val="00EB3986"/>
    <w:rsid w:val="00EB3EB5"/>
    <w:rsid w:val="00EB4B68"/>
    <w:rsid w:val="00EB5625"/>
    <w:rsid w:val="00EB7210"/>
    <w:rsid w:val="00EC2236"/>
    <w:rsid w:val="00EC2EB7"/>
    <w:rsid w:val="00EC415E"/>
    <w:rsid w:val="00EC6A94"/>
    <w:rsid w:val="00EC757E"/>
    <w:rsid w:val="00ED2EEC"/>
    <w:rsid w:val="00ED31F8"/>
    <w:rsid w:val="00ED3815"/>
    <w:rsid w:val="00ED400F"/>
    <w:rsid w:val="00ED5011"/>
    <w:rsid w:val="00ED520D"/>
    <w:rsid w:val="00ED7AD3"/>
    <w:rsid w:val="00ED7AEB"/>
    <w:rsid w:val="00EE1F45"/>
    <w:rsid w:val="00EE2E36"/>
    <w:rsid w:val="00EE554F"/>
    <w:rsid w:val="00EE5C56"/>
    <w:rsid w:val="00EF0E18"/>
    <w:rsid w:val="00EF1D67"/>
    <w:rsid w:val="00EF282A"/>
    <w:rsid w:val="00EF32B9"/>
    <w:rsid w:val="00EF57A8"/>
    <w:rsid w:val="00EF5CAE"/>
    <w:rsid w:val="00EF62BC"/>
    <w:rsid w:val="00EF6487"/>
    <w:rsid w:val="00EF79E6"/>
    <w:rsid w:val="00EF7E82"/>
    <w:rsid w:val="00F00BCB"/>
    <w:rsid w:val="00F01AF2"/>
    <w:rsid w:val="00F050CE"/>
    <w:rsid w:val="00F06677"/>
    <w:rsid w:val="00F07BA1"/>
    <w:rsid w:val="00F13AB5"/>
    <w:rsid w:val="00F162C3"/>
    <w:rsid w:val="00F172AA"/>
    <w:rsid w:val="00F20A83"/>
    <w:rsid w:val="00F22D5A"/>
    <w:rsid w:val="00F23E56"/>
    <w:rsid w:val="00F25435"/>
    <w:rsid w:val="00F254D1"/>
    <w:rsid w:val="00F27275"/>
    <w:rsid w:val="00F302BA"/>
    <w:rsid w:val="00F30BFC"/>
    <w:rsid w:val="00F32107"/>
    <w:rsid w:val="00F337FD"/>
    <w:rsid w:val="00F36A62"/>
    <w:rsid w:val="00F40A42"/>
    <w:rsid w:val="00F45E20"/>
    <w:rsid w:val="00F463E4"/>
    <w:rsid w:val="00F467D0"/>
    <w:rsid w:val="00F4779C"/>
    <w:rsid w:val="00F47E8D"/>
    <w:rsid w:val="00F529FD"/>
    <w:rsid w:val="00F52E45"/>
    <w:rsid w:val="00F52ED8"/>
    <w:rsid w:val="00F551F9"/>
    <w:rsid w:val="00F5641C"/>
    <w:rsid w:val="00F56A95"/>
    <w:rsid w:val="00F60080"/>
    <w:rsid w:val="00F60F0A"/>
    <w:rsid w:val="00F62452"/>
    <w:rsid w:val="00F62ED9"/>
    <w:rsid w:val="00F655A0"/>
    <w:rsid w:val="00F65605"/>
    <w:rsid w:val="00F67E10"/>
    <w:rsid w:val="00F70D42"/>
    <w:rsid w:val="00F730B4"/>
    <w:rsid w:val="00F75FDE"/>
    <w:rsid w:val="00F77096"/>
    <w:rsid w:val="00F77FE3"/>
    <w:rsid w:val="00F80F77"/>
    <w:rsid w:val="00F81170"/>
    <w:rsid w:val="00F8121A"/>
    <w:rsid w:val="00F82B67"/>
    <w:rsid w:val="00F8345D"/>
    <w:rsid w:val="00F8428C"/>
    <w:rsid w:val="00F85518"/>
    <w:rsid w:val="00F87379"/>
    <w:rsid w:val="00F93734"/>
    <w:rsid w:val="00F96989"/>
    <w:rsid w:val="00FA0655"/>
    <w:rsid w:val="00FA1D59"/>
    <w:rsid w:val="00FA2478"/>
    <w:rsid w:val="00FA29C1"/>
    <w:rsid w:val="00FA6E7D"/>
    <w:rsid w:val="00FA714B"/>
    <w:rsid w:val="00FA7362"/>
    <w:rsid w:val="00FB1FE6"/>
    <w:rsid w:val="00FB20D5"/>
    <w:rsid w:val="00FB374A"/>
    <w:rsid w:val="00FB497C"/>
    <w:rsid w:val="00FB5348"/>
    <w:rsid w:val="00FB5D18"/>
    <w:rsid w:val="00FC1DCD"/>
    <w:rsid w:val="00FC31B9"/>
    <w:rsid w:val="00FC50FF"/>
    <w:rsid w:val="00FC5200"/>
    <w:rsid w:val="00FC6EFE"/>
    <w:rsid w:val="00FC7ADA"/>
    <w:rsid w:val="00FD2496"/>
    <w:rsid w:val="00FD24B8"/>
    <w:rsid w:val="00FD2896"/>
    <w:rsid w:val="00FD2FF4"/>
    <w:rsid w:val="00FD4281"/>
    <w:rsid w:val="00FD4FCF"/>
    <w:rsid w:val="00FD58A4"/>
    <w:rsid w:val="00FD5C82"/>
    <w:rsid w:val="00FD61A0"/>
    <w:rsid w:val="00FD6563"/>
    <w:rsid w:val="00FE0712"/>
    <w:rsid w:val="00FE1EB3"/>
    <w:rsid w:val="00FE21A3"/>
    <w:rsid w:val="00FE49B8"/>
    <w:rsid w:val="00FE6283"/>
    <w:rsid w:val="00FE641F"/>
    <w:rsid w:val="00FE7FFA"/>
    <w:rsid w:val="00FF0E65"/>
    <w:rsid w:val="00FF12CF"/>
    <w:rsid w:val="00FF2B1B"/>
    <w:rsid w:val="00FF300B"/>
    <w:rsid w:val="00FF43B4"/>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7A92"/>
    <w:rPr>
      <w:sz w:val="24"/>
      <w:szCs w:val="24"/>
    </w:rPr>
  </w:style>
  <w:style w:type="paragraph" w:styleId="Nagwek1">
    <w:name w:val="heading 1"/>
    <w:basedOn w:val="Normalny"/>
    <w:qFormat/>
    <w:locked/>
    <w:rsid w:val="006C73E0"/>
    <w:pPr>
      <w:keepNext/>
      <w:numPr>
        <w:numId w:val="1"/>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1"/>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hAnsi="Cambria"/>
      <w:b/>
      <w:bCs/>
      <w:i/>
      <w:iCs/>
      <w:sz w:val="28"/>
      <w:szCs w:val="28"/>
    </w:rPr>
  </w:style>
  <w:style w:type="character" w:customStyle="1" w:styleId="Nagwek3Znak">
    <w:name w:val="Nagłówek 3 Znak"/>
    <w:link w:val="Nagwek3"/>
    <w:rsid w:val="006C73E0"/>
    <w:rPr>
      <w:rFonts w:ascii="Cambria" w:hAnsi="Cambria"/>
      <w:b/>
      <w:bCs/>
      <w:sz w:val="26"/>
      <w:szCs w:val="26"/>
    </w:rPr>
  </w:style>
  <w:style w:type="character" w:customStyle="1" w:styleId="Nagwek4Znak">
    <w:name w:val="Nagłówek 4 Znak"/>
    <w:link w:val="Nagwek4"/>
    <w:rsid w:val="006C73E0"/>
    <w:rPr>
      <w:rFonts w:ascii="Calibri" w:hAnsi="Calibri"/>
      <w:b/>
      <w:bCs/>
      <w:sz w:val="28"/>
      <w:szCs w:val="28"/>
    </w:rPr>
  </w:style>
  <w:style w:type="character" w:customStyle="1" w:styleId="Nagwek5Znak">
    <w:name w:val="Nagłówek 5 Znak"/>
    <w:link w:val="Nagwek5"/>
    <w:semiHidden/>
    <w:rsid w:val="006C73E0"/>
    <w:rPr>
      <w:rFonts w:ascii="Calibri" w:hAnsi="Calibri"/>
      <w:b/>
      <w:bCs/>
      <w:i/>
      <w:iCs/>
      <w:sz w:val="26"/>
      <w:szCs w:val="26"/>
    </w:rPr>
  </w:style>
  <w:style w:type="character" w:customStyle="1" w:styleId="Nagwek6Znak">
    <w:name w:val="Nagłówek 6 Znak"/>
    <w:link w:val="Nagwek6"/>
    <w:rsid w:val="006C73E0"/>
    <w:rPr>
      <w:rFonts w:ascii="Calibri" w:hAnsi="Calibri"/>
      <w:b/>
      <w:bCs/>
      <w:sz w:val="22"/>
      <w:szCs w:val="22"/>
    </w:rPr>
  </w:style>
  <w:style w:type="character" w:customStyle="1" w:styleId="Nagwek7Znak">
    <w:name w:val="Nagłówek 7 Znak"/>
    <w:link w:val="Nagwek7"/>
    <w:semiHidden/>
    <w:rsid w:val="006C73E0"/>
    <w:rPr>
      <w:rFonts w:ascii="Calibri" w:hAnsi="Calibri"/>
      <w:sz w:val="24"/>
      <w:szCs w:val="24"/>
    </w:rPr>
  </w:style>
  <w:style w:type="character" w:customStyle="1" w:styleId="Nagwek8Znak">
    <w:name w:val="Nagłówek 8 Znak"/>
    <w:link w:val="Nagwek8"/>
    <w:semiHidden/>
    <w:rsid w:val="006C73E0"/>
    <w:rPr>
      <w:rFonts w:ascii="Calibri" w:hAnsi="Calibri"/>
      <w:i/>
      <w:iCs/>
      <w:sz w:val="24"/>
      <w:szCs w:val="24"/>
    </w:rPr>
  </w:style>
  <w:style w:type="character" w:customStyle="1" w:styleId="Nagwek9Znak">
    <w:name w:val="Nagłówek 9 Znak"/>
    <w:link w:val="Nagwek9"/>
    <w:semiHidden/>
    <w:rsid w:val="006C73E0"/>
    <w:rPr>
      <w:rFonts w:ascii="Cambria" w:hAnsi="Cambria"/>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44650086">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163669559">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248008468">
      <w:bodyDiv w:val="1"/>
      <w:marLeft w:val="0"/>
      <w:marRight w:val="0"/>
      <w:marTop w:val="0"/>
      <w:marBottom w:val="0"/>
      <w:divBdr>
        <w:top w:val="none" w:sz="0" w:space="0" w:color="auto"/>
        <w:left w:val="none" w:sz="0" w:space="0" w:color="auto"/>
        <w:bottom w:val="none" w:sz="0" w:space="0" w:color="auto"/>
        <w:right w:val="none" w:sz="0" w:space="0" w:color="auto"/>
      </w:divBdr>
    </w:div>
    <w:div w:id="309142106">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06922294">
      <w:bodyDiv w:val="1"/>
      <w:marLeft w:val="0"/>
      <w:marRight w:val="0"/>
      <w:marTop w:val="0"/>
      <w:marBottom w:val="0"/>
      <w:divBdr>
        <w:top w:val="none" w:sz="0" w:space="0" w:color="auto"/>
        <w:left w:val="none" w:sz="0" w:space="0" w:color="auto"/>
        <w:bottom w:val="none" w:sz="0" w:space="0" w:color="auto"/>
        <w:right w:val="none" w:sz="0" w:space="0" w:color="auto"/>
      </w:divBdr>
    </w:div>
    <w:div w:id="494225929">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03322006">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850526558">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292663950">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556041951">
      <w:bodyDiv w:val="1"/>
      <w:marLeft w:val="0"/>
      <w:marRight w:val="0"/>
      <w:marTop w:val="0"/>
      <w:marBottom w:val="0"/>
      <w:divBdr>
        <w:top w:val="none" w:sz="0" w:space="0" w:color="auto"/>
        <w:left w:val="none" w:sz="0" w:space="0" w:color="auto"/>
        <w:bottom w:val="none" w:sz="0" w:space="0" w:color="auto"/>
        <w:right w:val="none" w:sz="0" w:space="0" w:color="auto"/>
      </w:divBdr>
    </w:div>
    <w:div w:id="1617372661">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639411022">
      <w:bodyDiv w:val="1"/>
      <w:marLeft w:val="0"/>
      <w:marRight w:val="0"/>
      <w:marTop w:val="0"/>
      <w:marBottom w:val="0"/>
      <w:divBdr>
        <w:top w:val="none" w:sz="0" w:space="0" w:color="auto"/>
        <w:left w:val="none" w:sz="0" w:space="0" w:color="auto"/>
        <w:bottom w:val="none" w:sz="0" w:space="0" w:color="auto"/>
        <w:right w:val="none" w:sz="0" w:space="0" w:color="auto"/>
      </w:divBdr>
    </w:div>
    <w:div w:id="1655794015">
      <w:bodyDiv w:val="1"/>
      <w:marLeft w:val="0"/>
      <w:marRight w:val="0"/>
      <w:marTop w:val="0"/>
      <w:marBottom w:val="0"/>
      <w:divBdr>
        <w:top w:val="none" w:sz="0" w:space="0" w:color="auto"/>
        <w:left w:val="none" w:sz="0" w:space="0" w:color="auto"/>
        <w:bottom w:val="none" w:sz="0" w:space="0" w:color="auto"/>
        <w:right w:val="none" w:sz="0" w:space="0" w:color="auto"/>
      </w:divBdr>
    </w:div>
    <w:div w:id="1694720779">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13987544">
      <w:bodyDiv w:val="1"/>
      <w:marLeft w:val="0"/>
      <w:marRight w:val="0"/>
      <w:marTop w:val="0"/>
      <w:marBottom w:val="0"/>
      <w:divBdr>
        <w:top w:val="none" w:sz="0" w:space="0" w:color="auto"/>
        <w:left w:val="none" w:sz="0" w:space="0" w:color="auto"/>
        <w:bottom w:val="none" w:sz="0" w:space="0" w:color="auto"/>
        <w:right w:val="none" w:sz="0" w:space="0" w:color="auto"/>
      </w:divBdr>
    </w:div>
    <w:div w:id="1834684869">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05288188">
      <w:bodyDiv w:val="1"/>
      <w:marLeft w:val="0"/>
      <w:marRight w:val="0"/>
      <w:marTop w:val="0"/>
      <w:marBottom w:val="0"/>
      <w:divBdr>
        <w:top w:val="none" w:sz="0" w:space="0" w:color="auto"/>
        <w:left w:val="none" w:sz="0" w:space="0" w:color="auto"/>
        <w:bottom w:val="none" w:sz="0" w:space="0" w:color="auto"/>
        <w:right w:val="none" w:sz="0" w:space="0" w:color="auto"/>
      </w:divBdr>
    </w:div>
    <w:div w:id="1917859676">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058577267">
      <w:bodyDiv w:val="1"/>
      <w:marLeft w:val="0"/>
      <w:marRight w:val="0"/>
      <w:marTop w:val="0"/>
      <w:marBottom w:val="0"/>
      <w:divBdr>
        <w:top w:val="none" w:sz="0" w:space="0" w:color="auto"/>
        <w:left w:val="none" w:sz="0" w:space="0" w:color="auto"/>
        <w:bottom w:val="none" w:sz="0" w:space="0" w:color="auto"/>
        <w:right w:val="none" w:sz="0" w:space="0" w:color="auto"/>
      </w:divBdr>
    </w:div>
    <w:div w:id="2069186478">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aktualnosci/komunikacja-elektroniczna-w-dobie-zagrozenia-epidemiczne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31C5-AAB8-438D-8332-631D9557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2050</TotalTime>
  <Pages>8</Pages>
  <Words>3259</Words>
  <Characters>19554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22768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xxx</cp:lastModifiedBy>
  <cp:revision>5218</cp:revision>
  <cp:lastPrinted>2020-09-02T08:25:00Z</cp:lastPrinted>
  <dcterms:created xsi:type="dcterms:W3CDTF">2018-03-08T08:22:00Z</dcterms:created>
  <dcterms:modified xsi:type="dcterms:W3CDTF">2020-09-30T06:18:00Z</dcterms:modified>
  <cp:category/>
</cp:coreProperties>
</file>